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10" w:rsidRPr="009E1410" w:rsidRDefault="009E1410" w:rsidP="009E1410">
      <w:pPr>
        <w:shd w:val="clear" w:color="auto" w:fill="E7F6FE"/>
        <w:spacing w:line="240" w:lineRule="atLeast"/>
        <w:jc w:val="left"/>
        <w:rPr>
          <w:rFonts w:ascii="Trebuchet MS" w:eastAsia="Times New Roman" w:hAnsi="Trebuchet MS" w:cs="Times New Roman"/>
          <w:color w:val="804100"/>
          <w:sz w:val="38"/>
          <w:szCs w:val="38"/>
          <w:lang w:eastAsia="ru-RU"/>
        </w:rPr>
      </w:pPr>
      <w:r w:rsidRPr="009E1410">
        <w:rPr>
          <w:rFonts w:ascii="Trebuchet MS" w:eastAsia="Times New Roman" w:hAnsi="Trebuchet MS" w:cs="Times New Roman"/>
          <w:color w:val="804100"/>
          <w:sz w:val="38"/>
          <w:szCs w:val="38"/>
          <w:lang w:eastAsia="ru-RU"/>
        </w:rPr>
        <w:t>Памятка для родителей "О назначении и выплате ежемесячной компенсации части родительской платы за присмотр и уход за детьми</w:t>
      </w:r>
      <w:proofErr w:type="gramStart"/>
      <w:r w:rsidRPr="009E1410">
        <w:rPr>
          <w:rFonts w:ascii="Trebuchet MS" w:eastAsia="Times New Roman" w:hAnsi="Trebuchet MS" w:cs="Times New Roman"/>
          <w:color w:val="804100"/>
          <w:sz w:val="38"/>
          <w:szCs w:val="38"/>
          <w:lang w:eastAsia="ru-RU"/>
        </w:rPr>
        <w:t>"(</w:t>
      </w:r>
      <w:proofErr w:type="gramEnd"/>
      <w:r w:rsidRPr="009E1410">
        <w:rPr>
          <w:rFonts w:ascii="Trebuchet MS" w:eastAsia="Times New Roman" w:hAnsi="Trebuchet MS" w:cs="Times New Roman"/>
          <w:color w:val="804100"/>
          <w:sz w:val="38"/>
          <w:szCs w:val="38"/>
          <w:lang w:eastAsia="ru-RU"/>
        </w:rPr>
        <w:t>отдельным категориям граждан пункт 2 статьи 9 Закона КО № 86-ОЗ «Об образ</w:t>
      </w:r>
    </w:p>
    <w:p w:rsidR="009E1410" w:rsidRPr="009E1410" w:rsidRDefault="009E1410" w:rsidP="009E1410">
      <w:pPr>
        <w:shd w:val="clear" w:color="auto" w:fill="E7F6FE"/>
        <w:spacing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proofErr w:type="gramStart"/>
      <w:r w:rsidRPr="009E1410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(отдельным категориям граждан пункт 2 статьи 9 Закона КО</w:t>
      </w:r>
      <w:proofErr w:type="gramEnd"/>
    </w:p>
    <w:p w:rsidR="009E1410" w:rsidRPr="009E1410" w:rsidRDefault="009E1410" w:rsidP="009E1410">
      <w:pPr>
        <w:shd w:val="clear" w:color="auto" w:fill="E7F6FE"/>
        <w:spacing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proofErr w:type="gramStart"/>
      <w:r w:rsidRPr="009E1410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№ 86-ОЗ «Об образовании»)</w:t>
      </w:r>
      <w:proofErr w:type="gramEnd"/>
    </w:p>
    <w:p w:rsidR="009E1410" w:rsidRPr="009E1410" w:rsidRDefault="009E1410" w:rsidP="009E1410">
      <w:pPr>
        <w:shd w:val="clear" w:color="auto" w:fill="E7F6FE"/>
        <w:spacing w:after="12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proofErr w:type="gramStart"/>
      <w:r w:rsidRPr="009E141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Согласно Постановлению Коллегии АКО от 16.08.2016 г. № 324 «О внесении изменений в постановление Коллегии АКО от 30.09.2013г. № 410 "О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области" право на увеличенный размер компенсации имеют:</w:t>
      </w:r>
      <w:proofErr w:type="gramEnd"/>
    </w:p>
    <w:p w:rsidR="009E1410" w:rsidRPr="009E1410" w:rsidRDefault="009E1410" w:rsidP="009E1410">
      <w:pPr>
        <w:numPr>
          <w:ilvl w:val="0"/>
          <w:numId w:val="1"/>
        </w:numPr>
        <w:shd w:val="clear" w:color="auto" w:fill="E7F6FE"/>
        <w:ind w:left="0" w:firstLine="0"/>
        <w:jc w:val="lef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E141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Один из родителей (опекунов, усыновителей) ребенка в возрасте до 6 лет работника, погибшего (умершего) в результате несчастного случая на производстве в угледобывающей промышленности;</w:t>
      </w:r>
    </w:p>
    <w:p w:rsidR="009E1410" w:rsidRPr="009E1410" w:rsidRDefault="009E1410" w:rsidP="009E1410">
      <w:pPr>
        <w:numPr>
          <w:ilvl w:val="0"/>
          <w:numId w:val="1"/>
        </w:numPr>
        <w:shd w:val="clear" w:color="auto" w:fill="E7F6FE"/>
        <w:ind w:left="0" w:firstLine="0"/>
        <w:jc w:val="lef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E141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Один из родителей (опекунов, усыновителей) ребенка в возрасте до 6 лет сотрудника (работника) правоохранительного и иного государственного органа, погибшего в связи с исполнением служебных обязанностей;</w:t>
      </w:r>
    </w:p>
    <w:p w:rsidR="009E1410" w:rsidRPr="009E1410" w:rsidRDefault="009E1410" w:rsidP="009E1410">
      <w:pPr>
        <w:numPr>
          <w:ilvl w:val="0"/>
          <w:numId w:val="1"/>
        </w:numPr>
        <w:shd w:val="clear" w:color="auto" w:fill="E7F6FE"/>
        <w:ind w:left="0" w:firstLine="0"/>
        <w:jc w:val="lef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E141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Один из родителей (опекунов, усыновителей) ребенка в возрасте до 6 лет военнослужащего Вооруженных Сил РФ, внутренних войск МВД РФ, погибшего в связи с исполнением служебных обязанностей;</w:t>
      </w:r>
    </w:p>
    <w:p w:rsidR="009E1410" w:rsidRPr="009E1410" w:rsidRDefault="009E1410" w:rsidP="009E1410">
      <w:pPr>
        <w:numPr>
          <w:ilvl w:val="0"/>
          <w:numId w:val="1"/>
        </w:numPr>
        <w:shd w:val="clear" w:color="auto" w:fill="E7F6FE"/>
        <w:ind w:left="0" w:firstLine="0"/>
        <w:jc w:val="lef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E141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Один из родителей (опекунов, усыновителей) ребенка в возрасте до 3 лет из малоимущей семьи. </w:t>
      </w:r>
    </w:p>
    <w:p w:rsidR="009E1410" w:rsidRPr="009E1410" w:rsidRDefault="009E1410" w:rsidP="009E1410">
      <w:pPr>
        <w:shd w:val="clear" w:color="auto" w:fill="E7F6FE"/>
        <w:spacing w:after="12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E141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Компенсация устанавливается в следующем размере:</w:t>
      </w:r>
    </w:p>
    <w:p w:rsidR="009E1410" w:rsidRPr="009E1410" w:rsidRDefault="009E1410" w:rsidP="009E1410">
      <w:pPr>
        <w:shd w:val="clear" w:color="auto" w:fill="E7F6FE"/>
        <w:spacing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E141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-</w:t>
      </w:r>
      <w:r w:rsidRPr="009E1410">
        <w:rPr>
          <w:rFonts w:ascii="Tahoma" w:eastAsia="Times New Roman" w:hAnsi="Tahoma" w:cs="Tahoma"/>
          <w:color w:val="555555"/>
          <w:sz w:val="18"/>
          <w:lang w:eastAsia="ru-RU"/>
        </w:rPr>
        <w:t> </w:t>
      </w:r>
      <w:r w:rsidRPr="009E1410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на первого ребенка</w:t>
      </w:r>
      <w:r w:rsidRPr="009E1410">
        <w:rPr>
          <w:rFonts w:ascii="Tahoma" w:eastAsia="Times New Roman" w:hAnsi="Tahoma" w:cs="Tahoma"/>
          <w:color w:val="555555"/>
          <w:sz w:val="18"/>
          <w:lang w:eastAsia="ru-RU"/>
        </w:rPr>
        <w:t> </w:t>
      </w:r>
      <w:r w:rsidRPr="009E141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80% месячной платы, взимаемой с родителей за присмотр и уход за ребенком в дошкольном образовательном учреждении</w:t>
      </w:r>
      <w:r w:rsidRPr="009E1410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, но не более 320 рублей</w:t>
      </w:r>
      <w:r w:rsidRPr="009E141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;</w:t>
      </w:r>
    </w:p>
    <w:p w:rsidR="009E1410" w:rsidRPr="009E1410" w:rsidRDefault="009E1410" w:rsidP="009E1410">
      <w:pPr>
        <w:shd w:val="clear" w:color="auto" w:fill="E7F6FE"/>
        <w:spacing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E141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-</w:t>
      </w:r>
      <w:r w:rsidRPr="009E1410">
        <w:rPr>
          <w:rFonts w:ascii="Tahoma" w:eastAsia="Times New Roman" w:hAnsi="Tahoma" w:cs="Tahoma"/>
          <w:color w:val="555555"/>
          <w:sz w:val="18"/>
          <w:lang w:eastAsia="ru-RU"/>
        </w:rPr>
        <w:t> </w:t>
      </w:r>
      <w:r w:rsidRPr="009E1410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на второго ребенка</w:t>
      </w:r>
      <w:r w:rsidRPr="009E1410">
        <w:rPr>
          <w:rFonts w:ascii="Tahoma" w:eastAsia="Times New Roman" w:hAnsi="Tahoma" w:cs="Tahoma"/>
          <w:color w:val="555555"/>
          <w:sz w:val="18"/>
          <w:lang w:eastAsia="ru-RU"/>
        </w:rPr>
        <w:t> </w:t>
      </w:r>
      <w:r w:rsidRPr="009E141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50% месячной платы, взимаемой с родителей за присмотр и уход за ребенком в дошкольном образовательном учреждении,</w:t>
      </w:r>
      <w:r w:rsidRPr="009E1410">
        <w:rPr>
          <w:rFonts w:ascii="Tahoma" w:eastAsia="Times New Roman" w:hAnsi="Tahoma" w:cs="Tahoma"/>
          <w:color w:val="555555"/>
          <w:sz w:val="18"/>
          <w:lang w:eastAsia="ru-RU"/>
        </w:rPr>
        <w:t> </w:t>
      </w:r>
      <w:r w:rsidRPr="009E1410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но не более 200 рублей.</w:t>
      </w:r>
    </w:p>
    <w:p w:rsidR="009E1410" w:rsidRPr="009E1410" w:rsidRDefault="009E1410" w:rsidP="009E1410">
      <w:pPr>
        <w:shd w:val="clear" w:color="auto" w:fill="E7F6FE"/>
        <w:spacing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E141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-</w:t>
      </w:r>
      <w:r w:rsidRPr="009E1410">
        <w:rPr>
          <w:rFonts w:ascii="Tahoma" w:eastAsia="Times New Roman" w:hAnsi="Tahoma" w:cs="Tahoma"/>
          <w:color w:val="555555"/>
          <w:sz w:val="18"/>
          <w:lang w:eastAsia="ru-RU"/>
        </w:rPr>
        <w:t> </w:t>
      </w:r>
      <w:r w:rsidRPr="009E1410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на третьего и последующего ребенка</w:t>
      </w:r>
      <w:r w:rsidRPr="009E1410">
        <w:rPr>
          <w:rFonts w:ascii="Tahoma" w:eastAsia="Times New Roman" w:hAnsi="Tahoma" w:cs="Tahoma"/>
          <w:color w:val="555555"/>
          <w:sz w:val="18"/>
          <w:lang w:eastAsia="ru-RU"/>
        </w:rPr>
        <w:t> </w:t>
      </w:r>
      <w:r w:rsidRPr="009E141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30% месячной платы, взимаемой с родителей за присмотр и уход за ребенком в дошкольном образовательном учреждении,</w:t>
      </w:r>
      <w:r w:rsidRPr="009E1410">
        <w:rPr>
          <w:rFonts w:ascii="Tahoma" w:eastAsia="Times New Roman" w:hAnsi="Tahoma" w:cs="Tahoma"/>
          <w:color w:val="555555"/>
          <w:sz w:val="18"/>
          <w:lang w:eastAsia="ru-RU"/>
        </w:rPr>
        <w:t> </w:t>
      </w:r>
      <w:r w:rsidRPr="009E1410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но не более 120 рублей.</w:t>
      </w:r>
    </w:p>
    <w:p w:rsidR="009E1410" w:rsidRPr="009E1410" w:rsidRDefault="009E1410" w:rsidP="009E1410">
      <w:pPr>
        <w:shd w:val="clear" w:color="auto" w:fill="E7F6FE"/>
        <w:spacing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E1410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Выплата компенсации производится до месяца достижения ребенком возраста 3 или 6 лет.</w:t>
      </w:r>
    </w:p>
    <w:p w:rsidR="009E1410" w:rsidRPr="009E1410" w:rsidRDefault="009E1410" w:rsidP="009E1410">
      <w:pPr>
        <w:shd w:val="clear" w:color="auto" w:fill="E7F6FE"/>
        <w:spacing w:after="12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E141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Для граждан, перечисленных в п.п.1-3, компенсация назначается на основании заявления гражданина с предоставлением следующих документов:</w:t>
      </w:r>
    </w:p>
    <w:p w:rsidR="009E1410" w:rsidRPr="009E1410" w:rsidRDefault="009E1410" w:rsidP="009E1410">
      <w:pPr>
        <w:numPr>
          <w:ilvl w:val="0"/>
          <w:numId w:val="2"/>
        </w:numPr>
        <w:shd w:val="clear" w:color="auto" w:fill="E7F6FE"/>
        <w:ind w:left="300" w:right="300"/>
        <w:jc w:val="lef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E141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Паспорт гражданина с копией,</w:t>
      </w:r>
    </w:p>
    <w:p w:rsidR="009E1410" w:rsidRPr="009E1410" w:rsidRDefault="009E1410" w:rsidP="009E1410">
      <w:pPr>
        <w:numPr>
          <w:ilvl w:val="0"/>
          <w:numId w:val="2"/>
        </w:numPr>
        <w:shd w:val="clear" w:color="auto" w:fill="E7F6FE"/>
        <w:ind w:left="300" w:right="300"/>
        <w:jc w:val="lef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E141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Свидетельство о рождении ребенка с копией,</w:t>
      </w:r>
    </w:p>
    <w:p w:rsidR="009E1410" w:rsidRPr="009E1410" w:rsidRDefault="009E1410" w:rsidP="009E1410">
      <w:pPr>
        <w:numPr>
          <w:ilvl w:val="0"/>
          <w:numId w:val="2"/>
        </w:numPr>
        <w:shd w:val="clear" w:color="auto" w:fill="E7F6FE"/>
        <w:ind w:left="300" w:right="300"/>
        <w:jc w:val="lef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E141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Свидетельство о смерти родителя с копией,</w:t>
      </w:r>
    </w:p>
    <w:p w:rsidR="009E1410" w:rsidRPr="009E1410" w:rsidRDefault="009E1410" w:rsidP="009E1410">
      <w:pPr>
        <w:numPr>
          <w:ilvl w:val="0"/>
          <w:numId w:val="2"/>
        </w:numPr>
        <w:shd w:val="clear" w:color="auto" w:fill="E7F6FE"/>
        <w:ind w:left="300" w:right="300"/>
        <w:jc w:val="lef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E141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Копия приказа об исключении сотрудника (работника) правоохранительного и иного государственного органа, военнослужащего Вооруженных  Сил РФ, внутренних войск, МВД  РФ из личного состава,</w:t>
      </w:r>
    </w:p>
    <w:p w:rsidR="009E1410" w:rsidRPr="009E1410" w:rsidRDefault="009E1410" w:rsidP="009E1410">
      <w:pPr>
        <w:numPr>
          <w:ilvl w:val="0"/>
          <w:numId w:val="2"/>
        </w:numPr>
        <w:shd w:val="clear" w:color="auto" w:fill="E7F6FE"/>
        <w:ind w:left="300" w:right="300"/>
        <w:jc w:val="lef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E141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Заключение по материалам служебной проверки по факту гибели сотрудника правоохранительного и иного государственного органа, военнослужащего Вооруженных Сил РФ, внутренних войск МВД РФ,</w:t>
      </w:r>
    </w:p>
    <w:p w:rsidR="009E1410" w:rsidRPr="009E1410" w:rsidRDefault="009E1410" w:rsidP="009E1410">
      <w:pPr>
        <w:numPr>
          <w:ilvl w:val="0"/>
          <w:numId w:val="2"/>
        </w:numPr>
        <w:shd w:val="clear" w:color="auto" w:fill="E7F6FE"/>
        <w:ind w:left="300" w:right="300"/>
        <w:jc w:val="lef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E141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Акт о несчастном случае на производстве для погибших работников угледобывающих предприятий,</w:t>
      </w:r>
    </w:p>
    <w:p w:rsidR="009E1410" w:rsidRPr="009E1410" w:rsidRDefault="009E1410" w:rsidP="009E1410">
      <w:pPr>
        <w:numPr>
          <w:ilvl w:val="0"/>
          <w:numId w:val="2"/>
        </w:numPr>
        <w:shd w:val="clear" w:color="auto" w:fill="E7F6FE"/>
        <w:ind w:left="300" w:right="300"/>
        <w:jc w:val="lef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E141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Справка о составе семьи,</w:t>
      </w:r>
    </w:p>
    <w:p w:rsidR="009E1410" w:rsidRPr="009E1410" w:rsidRDefault="009E1410" w:rsidP="009E1410">
      <w:pPr>
        <w:numPr>
          <w:ilvl w:val="0"/>
          <w:numId w:val="2"/>
        </w:numPr>
        <w:shd w:val="clear" w:color="auto" w:fill="E7F6FE"/>
        <w:ind w:left="300" w:right="300"/>
        <w:jc w:val="lef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E141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Свидетельство о заключении брака, о перемене имени при смене фамилии родителем и ребенком с копиями,</w:t>
      </w:r>
    </w:p>
    <w:p w:rsidR="009E1410" w:rsidRPr="009E1410" w:rsidRDefault="009E1410" w:rsidP="009E1410">
      <w:pPr>
        <w:numPr>
          <w:ilvl w:val="0"/>
          <w:numId w:val="2"/>
        </w:numPr>
        <w:shd w:val="clear" w:color="auto" w:fill="E7F6FE"/>
        <w:ind w:left="300" w:right="300"/>
        <w:jc w:val="lef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E141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Справка, подтверждающая посещение ребенком дошкольного образовательного учреждения,</w:t>
      </w:r>
    </w:p>
    <w:p w:rsidR="009E1410" w:rsidRPr="009E1410" w:rsidRDefault="009E1410" w:rsidP="009E1410">
      <w:pPr>
        <w:numPr>
          <w:ilvl w:val="0"/>
          <w:numId w:val="2"/>
        </w:numPr>
        <w:shd w:val="clear" w:color="auto" w:fill="E7F6FE"/>
        <w:ind w:left="300" w:right="300"/>
        <w:jc w:val="lef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E141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Копия выписки из решения органа местного самоуправления об установлении над ребенком опеки.</w:t>
      </w:r>
    </w:p>
    <w:p w:rsidR="009E1410" w:rsidRPr="009E1410" w:rsidRDefault="009E1410" w:rsidP="009E1410">
      <w:pPr>
        <w:numPr>
          <w:ilvl w:val="0"/>
          <w:numId w:val="2"/>
        </w:numPr>
        <w:shd w:val="clear" w:color="auto" w:fill="E7F6FE"/>
        <w:ind w:left="300" w:right="300"/>
        <w:jc w:val="lef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E141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Кипи выписки из решения органа местного самоуправления о передаче ребенка на воспитание в приемную семью (для приемного родителя);</w:t>
      </w:r>
    </w:p>
    <w:p w:rsidR="009E1410" w:rsidRPr="009E1410" w:rsidRDefault="009E1410" w:rsidP="009E1410">
      <w:pPr>
        <w:numPr>
          <w:ilvl w:val="0"/>
          <w:numId w:val="2"/>
        </w:numPr>
        <w:shd w:val="clear" w:color="auto" w:fill="E7F6FE"/>
        <w:ind w:left="300" w:right="300"/>
        <w:jc w:val="lef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E141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Заявление с указанием реквизитов банка для перечисления компенсации части родительской платы.</w:t>
      </w:r>
    </w:p>
    <w:p w:rsidR="009E1410" w:rsidRPr="009E1410" w:rsidRDefault="009E1410" w:rsidP="009E1410">
      <w:pPr>
        <w:shd w:val="clear" w:color="auto" w:fill="E7F6FE"/>
        <w:spacing w:after="12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E141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Для граждан, перечисленных в п.4  компенсация назначается на основании заявления гражданина с предоставлением следующих документов:</w:t>
      </w:r>
    </w:p>
    <w:p w:rsidR="009E1410" w:rsidRPr="009E1410" w:rsidRDefault="009E1410" w:rsidP="009E1410">
      <w:pPr>
        <w:numPr>
          <w:ilvl w:val="0"/>
          <w:numId w:val="3"/>
        </w:numPr>
        <w:shd w:val="clear" w:color="auto" w:fill="E7F6FE"/>
        <w:ind w:left="300" w:right="300"/>
        <w:jc w:val="lef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E141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Паспорт гражданина с копией,</w:t>
      </w:r>
    </w:p>
    <w:p w:rsidR="009E1410" w:rsidRPr="009E1410" w:rsidRDefault="009E1410" w:rsidP="009E1410">
      <w:pPr>
        <w:numPr>
          <w:ilvl w:val="0"/>
          <w:numId w:val="3"/>
        </w:numPr>
        <w:shd w:val="clear" w:color="auto" w:fill="E7F6FE"/>
        <w:ind w:left="300" w:right="300"/>
        <w:jc w:val="lef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E141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Свидетельства о рождении детей до 18 лет с копиями,</w:t>
      </w:r>
    </w:p>
    <w:p w:rsidR="009E1410" w:rsidRPr="009E1410" w:rsidRDefault="009E1410" w:rsidP="009E1410">
      <w:pPr>
        <w:numPr>
          <w:ilvl w:val="0"/>
          <w:numId w:val="3"/>
        </w:numPr>
        <w:shd w:val="clear" w:color="auto" w:fill="E7F6FE"/>
        <w:ind w:left="300" w:right="300"/>
        <w:jc w:val="lef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E141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Справка о составе семьи,</w:t>
      </w:r>
    </w:p>
    <w:p w:rsidR="009E1410" w:rsidRPr="009E1410" w:rsidRDefault="009E1410" w:rsidP="009E1410">
      <w:pPr>
        <w:numPr>
          <w:ilvl w:val="0"/>
          <w:numId w:val="3"/>
        </w:numPr>
        <w:shd w:val="clear" w:color="auto" w:fill="E7F6FE"/>
        <w:ind w:left="300" w:right="300"/>
        <w:jc w:val="lef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E141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Свидетельство о заключении брака, о перемене имени при смене фамилии родителем и ребенком (с копиями),</w:t>
      </w:r>
    </w:p>
    <w:p w:rsidR="009E1410" w:rsidRPr="009E1410" w:rsidRDefault="009E1410" w:rsidP="009E1410">
      <w:pPr>
        <w:numPr>
          <w:ilvl w:val="0"/>
          <w:numId w:val="3"/>
        </w:numPr>
        <w:shd w:val="clear" w:color="auto" w:fill="E7F6FE"/>
        <w:ind w:left="300" w:right="300"/>
        <w:jc w:val="lef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E141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Справка, подтверждающая посещение ребенком дошкольного образовательного учреждения,</w:t>
      </w:r>
    </w:p>
    <w:p w:rsidR="009E1410" w:rsidRPr="009E1410" w:rsidRDefault="009E1410" w:rsidP="009E1410">
      <w:pPr>
        <w:numPr>
          <w:ilvl w:val="0"/>
          <w:numId w:val="3"/>
        </w:numPr>
        <w:shd w:val="clear" w:color="auto" w:fill="E7F6FE"/>
        <w:ind w:left="300" w:right="300"/>
        <w:jc w:val="lef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E141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Выписка из решения органа местного самоуправления об установлении над ребенком опеки.</w:t>
      </w:r>
    </w:p>
    <w:p w:rsidR="009E1410" w:rsidRPr="009E1410" w:rsidRDefault="009E1410" w:rsidP="009E1410">
      <w:pPr>
        <w:numPr>
          <w:ilvl w:val="0"/>
          <w:numId w:val="3"/>
        </w:numPr>
        <w:shd w:val="clear" w:color="auto" w:fill="E7F6FE"/>
        <w:ind w:left="300" w:right="300"/>
        <w:jc w:val="lef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E141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Справки о доходах родителей за 3 месяца предшествующих месяцу обращения (расчет среднедушевого дохода осуществляется по правилам пунктов 6,8-15 Порядка исчисления величины среднедушевого дохода на основании постановления № 275 от 24.12.2004 года),</w:t>
      </w:r>
    </w:p>
    <w:p w:rsidR="009E1410" w:rsidRPr="009E1410" w:rsidRDefault="009E1410" w:rsidP="009E1410">
      <w:pPr>
        <w:numPr>
          <w:ilvl w:val="0"/>
          <w:numId w:val="3"/>
        </w:numPr>
        <w:shd w:val="clear" w:color="auto" w:fill="E7F6FE"/>
        <w:ind w:left="300" w:right="300"/>
        <w:jc w:val="lef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E141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Заявление с указанием реквизитов банка для перечисления компенсации части родительской платы.</w:t>
      </w:r>
    </w:p>
    <w:p w:rsidR="00454D9B" w:rsidRPr="009E1410" w:rsidRDefault="009E1410" w:rsidP="009E1410">
      <w:pPr>
        <w:shd w:val="clear" w:color="auto" w:fill="E7F6FE"/>
        <w:spacing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E1410">
        <w:rPr>
          <w:rFonts w:ascii="Tahoma" w:eastAsia="Times New Roman" w:hAnsi="Tahoma" w:cs="Tahoma"/>
          <w:b/>
          <w:bCs/>
          <w:i/>
          <w:iCs/>
          <w:color w:val="555555"/>
          <w:sz w:val="18"/>
          <w:u w:val="single"/>
          <w:lang w:eastAsia="ru-RU"/>
        </w:rPr>
        <w:t xml:space="preserve">В течение 20 дней после завершения каждого полугодия </w:t>
      </w:r>
      <w:proofErr w:type="gramStart"/>
      <w:r w:rsidRPr="009E1410">
        <w:rPr>
          <w:rFonts w:ascii="Tahoma" w:eastAsia="Times New Roman" w:hAnsi="Tahoma" w:cs="Tahoma"/>
          <w:b/>
          <w:bCs/>
          <w:i/>
          <w:iCs/>
          <w:color w:val="555555"/>
          <w:sz w:val="18"/>
          <w:u w:val="single"/>
          <w:lang w:eastAsia="ru-RU"/>
        </w:rPr>
        <w:t>с даты оформления</w:t>
      </w:r>
      <w:proofErr w:type="gramEnd"/>
      <w:r w:rsidRPr="009E1410">
        <w:rPr>
          <w:rFonts w:ascii="Tahoma" w:eastAsia="Times New Roman" w:hAnsi="Tahoma" w:cs="Tahoma"/>
          <w:b/>
          <w:bCs/>
          <w:i/>
          <w:iCs/>
          <w:color w:val="555555"/>
          <w:sz w:val="18"/>
          <w:u w:val="single"/>
          <w:lang w:eastAsia="ru-RU"/>
        </w:rPr>
        <w:t xml:space="preserve"> компенсации гражданами  повторно предоставляются документы о составе семьи и справки о доходах всех членов семьи за три прошедших месяца для принятия решения о продолжении выплаты компенсации</w:t>
      </w:r>
    </w:p>
    <w:sectPr w:rsidR="00454D9B" w:rsidRPr="009E1410" w:rsidSect="009E1410">
      <w:pgSz w:w="11909" w:h="16834"/>
      <w:pgMar w:top="284" w:right="285" w:bottom="426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11B4"/>
    <w:multiLevelType w:val="multilevel"/>
    <w:tmpl w:val="8EB6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34445"/>
    <w:multiLevelType w:val="multilevel"/>
    <w:tmpl w:val="AC72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91B76"/>
    <w:multiLevelType w:val="multilevel"/>
    <w:tmpl w:val="4B461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E1410"/>
    <w:rsid w:val="0014586F"/>
    <w:rsid w:val="001470D0"/>
    <w:rsid w:val="00181508"/>
    <w:rsid w:val="002B7BCD"/>
    <w:rsid w:val="00454D9B"/>
    <w:rsid w:val="009E1410"/>
    <w:rsid w:val="00CB34C7"/>
    <w:rsid w:val="00ED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4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410"/>
    <w:rPr>
      <w:b/>
      <w:bCs/>
    </w:rPr>
  </w:style>
  <w:style w:type="character" w:customStyle="1" w:styleId="apple-converted-space">
    <w:name w:val="apple-converted-space"/>
    <w:basedOn w:val="a0"/>
    <w:rsid w:val="009E1410"/>
  </w:style>
  <w:style w:type="character" w:styleId="a5">
    <w:name w:val="Emphasis"/>
    <w:basedOn w:val="a0"/>
    <w:uiPriority w:val="20"/>
    <w:qFormat/>
    <w:rsid w:val="009E14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5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2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</Words>
  <Characters>3745</Characters>
  <Application>Microsoft Office Word</Application>
  <DocSecurity>0</DocSecurity>
  <Lines>31</Lines>
  <Paragraphs>8</Paragraphs>
  <ScaleCrop>false</ScaleCrop>
  <Company>Д/с №153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Д/с №153</dc:creator>
  <cp:keywords/>
  <dc:description/>
  <cp:lastModifiedBy>Д/с №153</cp:lastModifiedBy>
  <cp:revision>1</cp:revision>
  <dcterms:created xsi:type="dcterms:W3CDTF">2018-04-02T09:32:00Z</dcterms:created>
  <dcterms:modified xsi:type="dcterms:W3CDTF">2018-04-02T09:34:00Z</dcterms:modified>
</cp:coreProperties>
</file>