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C" w:rsidRPr="006F318D" w:rsidRDefault="000864BC" w:rsidP="000B5CD0">
      <w:pPr>
        <w:pStyle w:val="a3"/>
        <w:spacing w:after="0"/>
        <w:jc w:val="center"/>
        <w:rPr>
          <w:b/>
        </w:rPr>
      </w:pPr>
    </w:p>
    <w:p w:rsidR="000854E8" w:rsidRPr="006F318D" w:rsidRDefault="000854E8" w:rsidP="000B5CD0">
      <w:pPr>
        <w:pStyle w:val="a3"/>
        <w:spacing w:after="0"/>
        <w:jc w:val="center"/>
        <w:rPr>
          <w:b/>
        </w:rPr>
      </w:pPr>
      <w:r w:rsidRPr="006F318D">
        <w:rPr>
          <w:b/>
        </w:rPr>
        <w:t>Муниципальное бюджетное дошкольное образовательное учреждение</w:t>
      </w: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 xml:space="preserve">«Детский сад №153» </w:t>
      </w:r>
    </w:p>
    <w:p w:rsidR="000854E8" w:rsidRPr="006F318D" w:rsidRDefault="000854E8" w:rsidP="000B5C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г. Новокузнецк, ул. Ленина,19а, тел. 37-28-81</w:t>
      </w: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318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6F31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kuznetsk-mdou153@yandex.ru</w:t>
        </w:r>
      </w:hyperlink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2138B4" w:rsidRPr="006F318D" w:rsidTr="00E64DC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138B4" w:rsidRPr="006F318D" w:rsidRDefault="002138B4" w:rsidP="00E64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138B4" w:rsidRPr="006F318D" w:rsidRDefault="002138B4" w:rsidP="00E6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  <w:p w:rsidR="002138B4" w:rsidRPr="006F318D" w:rsidRDefault="002138B4" w:rsidP="00E6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Л.А. </w:t>
            </w:r>
            <w:proofErr w:type="spellStart"/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Ляхер</w:t>
            </w:r>
            <w:proofErr w:type="spellEnd"/>
          </w:p>
          <w:p w:rsidR="002138B4" w:rsidRPr="006F318D" w:rsidRDefault="002138B4" w:rsidP="00E6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МБ ДОУ «Детский сад № 153»</w:t>
            </w:r>
          </w:p>
        </w:tc>
      </w:tr>
    </w:tbl>
    <w:tbl>
      <w:tblPr>
        <w:tblpPr w:leftFromText="180" w:rightFromText="180" w:vertAnchor="text" w:horzAnchor="margin" w:tblpXSpec="right" w:tblpY="-1006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2138B4" w:rsidRPr="006F318D" w:rsidTr="002138B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138B4" w:rsidRPr="006F318D" w:rsidRDefault="002138B4" w:rsidP="0021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138B4" w:rsidRPr="006F318D" w:rsidRDefault="002138B4" w:rsidP="0021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 ДОУ «Детский сад №153» </w:t>
            </w:r>
          </w:p>
          <w:p w:rsidR="002138B4" w:rsidRPr="006F318D" w:rsidRDefault="002138B4" w:rsidP="0021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_______________ В.А. Кудинова</w:t>
            </w:r>
          </w:p>
          <w:p w:rsidR="002138B4" w:rsidRPr="006F318D" w:rsidRDefault="002138B4" w:rsidP="0021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F318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№ ______</w:t>
            </w:r>
          </w:p>
        </w:tc>
      </w:tr>
    </w:tbl>
    <w:p w:rsidR="000854E8" w:rsidRPr="006F318D" w:rsidRDefault="000854E8" w:rsidP="0021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B4" w:rsidRPr="006F318D" w:rsidRDefault="002138B4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0854E8" w:rsidRPr="006F318D" w:rsidRDefault="000854E8" w:rsidP="000B5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DC8" w:rsidRPr="006F318D" w:rsidRDefault="000B5CD0" w:rsidP="00997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Style w:val="ad"/>
          <w:rFonts w:ascii="Times New Roman" w:hAnsi="Times New Roman" w:cs="Times New Roman"/>
          <w:sz w:val="24"/>
          <w:szCs w:val="24"/>
        </w:rPr>
        <w:t>ПОЛОЖЕНИЕ</w:t>
      </w:r>
      <w:r w:rsidRPr="006F318D">
        <w:rPr>
          <w:rFonts w:ascii="Times New Roman" w:hAnsi="Times New Roman" w:cs="Times New Roman"/>
          <w:b/>
          <w:sz w:val="24"/>
          <w:szCs w:val="24"/>
        </w:rPr>
        <w:br/>
      </w:r>
      <w:r w:rsidRPr="006F318D">
        <w:rPr>
          <w:rStyle w:val="ad"/>
          <w:rFonts w:ascii="Times New Roman" w:hAnsi="Times New Roman" w:cs="Times New Roman"/>
          <w:sz w:val="24"/>
          <w:szCs w:val="24"/>
        </w:rPr>
        <w:t xml:space="preserve">О </w:t>
      </w:r>
      <w:r w:rsidR="002138B4" w:rsidRPr="006F318D">
        <w:rPr>
          <w:rStyle w:val="ad"/>
          <w:rFonts w:ascii="Times New Roman" w:hAnsi="Times New Roman" w:cs="Times New Roman"/>
          <w:sz w:val="24"/>
          <w:szCs w:val="24"/>
        </w:rPr>
        <w:t xml:space="preserve">ПОРЯДКЕ ОРГАНИЗАЦИИ ПРИВЛЕЧЕНИЯ, </w:t>
      </w:r>
      <w:r w:rsidRPr="006F318D">
        <w:rPr>
          <w:rStyle w:val="ad"/>
          <w:rFonts w:ascii="Times New Roman" w:hAnsi="Times New Roman" w:cs="Times New Roman"/>
          <w:sz w:val="24"/>
          <w:szCs w:val="24"/>
        </w:rPr>
        <w:t>РАСХОДОВАНИЯ</w:t>
      </w:r>
      <w:r w:rsidR="002138B4" w:rsidRPr="006F318D">
        <w:rPr>
          <w:rStyle w:val="ad"/>
          <w:rFonts w:ascii="Times New Roman" w:hAnsi="Times New Roman" w:cs="Times New Roman"/>
          <w:sz w:val="24"/>
          <w:szCs w:val="24"/>
        </w:rPr>
        <w:t xml:space="preserve"> И УЧЕТА БЕЗОЗМЕЗДНЫХ</w:t>
      </w:r>
      <w:r w:rsidRPr="006F318D">
        <w:rPr>
          <w:rStyle w:val="ad"/>
          <w:rFonts w:ascii="Times New Roman" w:hAnsi="Times New Roman" w:cs="Times New Roman"/>
          <w:sz w:val="24"/>
          <w:szCs w:val="24"/>
        </w:rPr>
        <w:t xml:space="preserve"> ДОБРОВОЛЬНЫХ ПОЖЕРТВОВАНИЙ</w:t>
      </w:r>
      <w:r w:rsidR="002138B4" w:rsidRPr="006F318D">
        <w:rPr>
          <w:rStyle w:val="ad"/>
          <w:rFonts w:ascii="Times New Roman" w:hAnsi="Times New Roman" w:cs="Times New Roman"/>
          <w:sz w:val="24"/>
          <w:szCs w:val="24"/>
        </w:rPr>
        <w:t>,</w:t>
      </w:r>
      <w:r w:rsidRPr="006F318D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2138B4" w:rsidRPr="006F318D">
        <w:rPr>
          <w:rStyle w:val="ad"/>
          <w:rFonts w:ascii="Times New Roman" w:hAnsi="Times New Roman" w:cs="Times New Roman"/>
          <w:sz w:val="24"/>
          <w:szCs w:val="24"/>
        </w:rPr>
        <w:t>ФИЗИЧЕСКИХ И ЮРИДИЧЕСКИХ ЛИЦ</w:t>
      </w:r>
    </w:p>
    <w:p w:rsidR="000854E8" w:rsidRPr="006F318D" w:rsidRDefault="002138B4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«ДЕТСКИЙ САД</w:t>
      </w:r>
      <w:r w:rsidR="00D66346">
        <w:rPr>
          <w:rFonts w:ascii="Times New Roman" w:hAnsi="Times New Roman" w:cs="Times New Roman"/>
          <w:b/>
          <w:sz w:val="24"/>
          <w:szCs w:val="24"/>
        </w:rPr>
        <w:t xml:space="preserve"> №153»</w:t>
      </w:r>
      <w:r w:rsidRPr="006F318D">
        <w:rPr>
          <w:rFonts w:ascii="Times New Roman" w:hAnsi="Times New Roman" w:cs="Times New Roman"/>
          <w:b/>
          <w:sz w:val="24"/>
          <w:szCs w:val="24"/>
        </w:rPr>
        <w:t>,</w:t>
      </w:r>
      <w:r w:rsidR="00D66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318D">
        <w:rPr>
          <w:rFonts w:ascii="Times New Roman" w:hAnsi="Times New Roman" w:cs="Times New Roman"/>
          <w:b/>
          <w:sz w:val="24"/>
          <w:szCs w:val="24"/>
        </w:rPr>
        <w:t>РЕГЛАМЕНТИРУЮЩЕЕ</w:t>
      </w:r>
      <w:proofErr w:type="gramEnd"/>
      <w:r w:rsidRPr="006F318D">
        <w:rPr>
          <w:rFonts w:ascii="Times New Roman" w:hAnsi="Times New Roman" w:cs="Times New Roman"/>
          <w:b/>
          <w:sz w:val="24"/>
          <w:szCs w:val="24"/>
        </w:rPr>
        <w:t xml:space="preserve"> ДЕЯТЕЛЬНОСТЬ УЧРЕЖДЕНИЯ ПО </w:t>
      </w:r>
      <w:r w:rsidR="00D66346">
        <w:rPr>
          <w:rFonts w:ascii="Times New Roman" w:hAnsi="Times New Roman" w:cs="Times New Roman"/>
          <w:b/>
          <w:sz w:val="24"/>
          <w:szCs w:val="24"/>
        </w:rPr>
        <w:t>П</w:t>
      </w:r>
      <w:r w:rsidRPr="006F318D">
        <w:rPr>
          <w:rFonts w:ascii="Times New Roman" w:hAnsi="Times New Roman" w:cs="Times New Roman"/>
          <w:b/>
          <w:sz w:val="24"/>
          <w:szCs w:val="24"/>
        </w:rPr>
        <w:t>РИВЛЕЧЕНИЮ ДОБРОВОЛЬНЫХ ПОЖЕРТВОВАНИЙ</w:t>
      </w: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DF" w:rsidRPr="006F318D" w:rsidRDefault="00301BB5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ПРИНЯТО</w:t>
      </w:r>
    </w:p>
    <w:p w:rsidR="00301BB5" w:rsidRPr="006F318D" w:rsidRDefault="00E65D95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 xml:space="preserve">на </w:t>
      </w:r>
      <w:r w:rsidR="00B40DC8" w:rsidRPr="006F318D">
        <w:rPr>
          <w:rFonts w:ascii="Times New Roman" w:hAnsi="Times New Roman" w:cs="Times New Roman"/>
          <w:sz w:val="24"/>
          <w:szCs w:val="24"/>
        </w:rPr>
        <w:t>общем</w:t>
      </w:r>
      <w:r w:rsidRPr="006F318D">
        <w:rPr>
          <w:rFonts w:ascii="Times New Roman" w:hAnsi="Times New Roman" w:cs="Times New Roman"/>
          <w:sz w:val="24"/>
          <w:szCs w:val="24"/>
        </w:rPr>
        <w:t xml:space="preserve"> родительско</w:t>
      </w:r>
      <w:r w:rsidR="00D66346">
        <w:rPr>
          <w:rFonts w:ascii="Times New Roman" w:hAnsi="Times New Roman" w:cs="Times New Roman"/>
          <w:sz w:val="24"/>
          <w:szCs w:val="24"/>
        </w:rPr>
        <w:t>м</w:t>
      </w:r>
      <w:r w:rsidRPr="006F318D">
        <w:rPr>
          <w:rFonts w:ascii="Times New Roman" w:hAnsi="Times New Roman" w:cs="Times New Roman"/>
          <w:sz w:val="24"/>
          <w:szCs w:val="24"/>
        </w:rPr>
        <w:t xml:space="preserve"> </w:t>
      </w:r>
      <w:r w:rsidR="00B40DC8" w:rsidRPr="006F318D">
        <w:rPr>
          <w:rFonts w:ascii="Times New Roman" w:hAnsi="Times New Roman" w:cs="Times New Roman"/>
          <w:sz w:val="24"/>
          <w:szCs w:val="24"/>
        </w:rPr>
        <w:t>собрании</w:t>
      </w:r>
      <w:r w:rsidRPr="006F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DDF" w:rsidRPr="006F318D" w:rsidRDefault="00E65D95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МБ ДОУ «Детский сад №153»</w:t>
      </w:r>
    </w:p>
    <w:p w:rsidR="00C43DDF" w:rsidRPr="006F318D" w:rsidRDefault="00C43DD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0854E8" w:rsidRPr="006F318D" w:rsidRDefault="00C43DDF" w:rsidP="000B5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от _______________________20___ г.</w:t>
      </w: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E8" w:rsidRPr="006F318D" w:rsidRDefault="000854E8" w:rsidP="000B5CD0">
      <w:pPr>
        <w:pStyle w:val="Style9"/>
        <w:widowControl/>
        <w:tabs>
          <w:tab w:val="left" w:pos="254"/>
        </w:tabs>
        <w:spacing w:line="240" w:lineRule="auto"/>
        <w:rPr>
          <w:rStyle w:val="FontStyle20"/>
          <w:b/>
          <w:spacing w:val="0"/>
          <w:sz w:val="24"/>
          <w:szCs w:val="24"/>
        </w:rPr>
      </w:pPr>
    </w:p>
    <w:p w:rsidR="000B5CD0" w:rsidRPr="006F318D" w:rsidRDefault="000B5CD0" w:rsidP="000B5CD0">
      <w:pPr>
        <w:pStyle w:val="ac"/>
        <w:spacing w:before="0" w:beforeAutospacing="0" w:after="0" w:afterAutospacing="0" w:line="387" w:lineRule="atLeast"/>
        <w:jc w:val="center"/>
        <w:rPr>
          <w:rStyle w:val="ad"/>
        </w:rPr>
      </w:pPr>
      <w:r w:rsidRPr="006F318D">
        <w:rPr>
          <w:rStyle w:val="ad"/>
        </w:rPr>
        <w:lastRenderedPageBreak/>
        <w:t>ПОЛОЖЕНИЕ</w:t>
      </w:r>
      <w:r w:rsidRPr="006F318D">
        <w:br/>
      </w:r>
      <w:r w:rsidRPr="006F318D">
        <w:rPr>
          <w:rStyle w:val="ad"/>
        </w:rPr>
        <w:t>О ПОРЯДКЕ ОРГАНИЗАЦИИ ПРИВЛЕЧЕНИЯ И РАСХОДОВАНИЯ ДОБРОВОЛЬНЫХ ПОЖЕРТВОВАНИЙ РОДИТЕЛЕЙ (ЗАКОННЫХ ПРЕДСТАВИТЕЛЕЙ) </w:t>
      </w:r>
    </w:p>
    <w:p w:rsidR="000C1A2C" w:rsidRPr="006F318D" w:rsidRDefault="000C1A2C" w:rsidP="000B5CD0">
      <w:pPr>
        <w:pStyle w:val="ac"/>
        <w:spacing w:before="0" w:beforeAutospacing="0" w:after="0" w:afterAutospacing="0" w:line="387" w:lineRule="atLeast"/>
        <w:jc w:val="center"/>
      </w:pPr>
    </w:p>
    <w:p w:rsidR="000B5CD0" w:rsidRPr="006F318D" w:rsidRDefault="000B5CD0" w:rsidP="000B5CD0">
      <w:pPr>
        <w:pStyle w:val="ac"/>
        <w:spacing w:before="0" w:beforeAutospacing="0" w:after="0" w:afterAutospacing="0" w:line="387" w:lineRule="atLeast"/>
        <w:jc w:val="center"/>
        <w:rPr>
          <w:b/>
        </w:rPr>
      </w:pPr>
      <w:r w:rsidRPr="006F318D">
        <w:rPr>
          <w:b/>
        </w:rPr>
        <w:t>1. Общие положения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1.1. Настоящее Положение является локальным нормативным актом, регулирующим порядок привлечения и расходования</w:t>
      </w:r>
      <w:r w:rsidR="00B40DC8" w:rsidRPr="006F318D">
        <w:t xml:space="preserve"> и учета</w:t>
      </w:r>
      <w:r w:rsidRPr="006F318D">
        <w:t xml:space="preserve"> </w:t>
      </w:r>
      <w:r w:rsidR="00B40DC8" w:rsidRPr="006F318D">
        <w:t xml:space="preserve">безвозмездных добровольных пожертвований, физический и (или) юридических лиц </w:t>
      </w:r>
      <w:r w:rsidRPr="006F318D">
        <w:t>МБ ДОУ «Детский сад № 153»</w:t>
      </w:r>
      <w:r w:rsidR="000C1A2C" w:rsidRPr="006F318D">
        <w:t xml:space="preserve"> (далее Учреждение)</w:t>
      </w:r>
      <w:r w:rsidRPr="006F318D">
        <w:t>.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1.2. Настоящее Положение разработано в соответствии: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 xml:space="preserve">• </w:t>
      </w:r>
      <w:r w:rsidR="00B40DC8" w:rsidRPr="006F318D">
        <w:t>Федеральным з</w:t>
      </w:r>
      <w:r w:rsidRPr="006F318D">
        <w:t xml:space="preserve">аконом РФ </w:t>
      </w:r>
      <w:r w:rsidR="00B40DC8" w:rsidRPr="006F318D">
        <w:t xml:space="preserve"> от 29.12.2012 № 273-ФЗ </w:t>
      </w:r>
      <w:r w:rsidRPr="006F318D">
        <w:t xml:space="preserve">«Об образовании в </w:t>
      </w:r>
      <w:r w:rsidR="00B40DC8" w:rsidRPr="006F318D">
        <w:t>Р</w:t>
      </w:r>
      <w:r w:rsidRPr="006F318D">
        <w:t>оссийской Федерации»;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Гражданским кодексом РФ;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Налоговым кодексом</w:t>
      </w:r>
      <w:r w:rsidR="00B40DC8" w:rsidRPr="006F318D">
        <w:t xml:space="preserve"> РФ</w:t>
      </w:r>
      <w:r w:rsidRPr="006F318D">
        <w:t>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Федеральным законом от 11.08.</w:t>
      </w:r>
      <w:r w:rsidR="00B40DC8" w:rsidRPr="006F318D">
        <w:t>19</w:t>
      </w:r>
      <w:r w:rsidRPr="006F318D">
        <w:t>95 № 135-ФЗ «О благотворительной деятельности и благотворительных организациях»;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 xml:space="preserve">• </w:t>
      </w:r>
      <w:r w:rsidR="00B40DC8" w:rsidRPr="006F318D">
        <w:t>Указанием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Pr="006F318D">
        <w:t>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«Положением о правилах организации наличного денежного обращения на территории РФ» (письмо ЦБ РФ от 05.01.1998 №14-п);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Указом Президента РФ от 31.08.99г. №1134 «О дополнительных мерах по поддержке общеобразовательных учреждений в Российской Федерации»</w:t>
      </w:r>
    </w:p>
    <w:p w:rsidR="000B5CD0" w:rsidRPr="006F318D" w:rsidRDefault="005E12FF" w:rsidP="000B5CD0">
      <w:pPr>
        <w:pStyle w:val="ac"/>
        <w:spacing w:before="0" w:beforeAutospacing="0" w:after="0" w:afterAutospacing="0"/>
        <w:jc w:val="both"/>
      </w:pPr>
      <w:r w:rsidRPr="006F318D">
        <w:t xml:space="preserve">• Приказом </w:t>
      </w:r>
      <w:proofErr w:type="spellStart"/>
      <w:r w:rsidRPr="006F318D">
        <w:t>КОи</w:t>
      </w:r>
      <w:r w:rsidR="000B5CD0" w:rsidRPr="006F318D">
        <w:t>Н</w:t>
      </w:r>
      <w:proofErr w:type="spellEnd"/>
      <w:r w:rsidR="000B5CD0" w:rsidRPr="006F318D">
        <w:t xml:space="preserve"> администрации г</w:t>
      </w:r>
      <w:proofErr w:type="gramStart"/>
      <w:r w:rsidR="000B5CD0" w:rsidRPr="006F318D">
        <w:t>.Н</w:t>
      </w:r>
      <w:proofErr w:type="gramEnd"/>
      <w:r w:rsidR="000B5CD0" w:rsidRPr="006F318D">
        <w:t>овокузнецка от 02.10.2008г. № 1278;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Уставом Учреждения.</w:t>
      </w:r>
    </w:p>
    <w:p w:rsidR="000C1A2C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 xml:space="preserve">1.3. </w:t>
      </w:r>
      <w:r w:rsidR="000C1A2C" w:rsidRPr="006F318D">
        <w:t>Дополнительным источником финансирования Учреждения могут быть средства (доходы), полученные в результате:</w:t>
      </w:r>
    </w:p>
    <w:p w:rsidR="000B5CD0" w:rsidRPr="006F318D" w:rsidRDefault="000C1A2C" w:rsidP="000B5CD0">
      <w:pPr>
        <w:pStyle w:val="ac"/>
        <w:spacing w:before="0" w:beforeAutospacing="0" w:after="0" w:afterAutospacing="0"/>
        <w:jc w:val="both"/>
      </w:pPr>
      <w:r w:rsidRPr="006F318D">
        <w:t>- целевых взносов физических и (или) юридических лиц;</w:t>
      </w:r>
    </w:p>
    <w:p w:rsidR="000C1A2C" w:rsidRPr="006F318D" w:rsidRDefault="000C1A2C" w:rsidP="000B5CD0">
      <w:pPr>
        <w:pStyle w:val="ac"/>
        <w:spacing w:before="0" w:beforeAutospacing="0" w:after="0" w:afterAutospacing="0"/>
        <w:jc w:val="both"/>
      </w:pPr>
      <w:r w:rsidRPr="006F318D">
        <w:t>- добровольных пожертвований.</w:t>
      </w:r>
    </w:p>
    <w:p w:rsidR="000C1A2C" w:rsidRPr="006F318D" w:rsidRDefault="000C1A2C" w:rsidP="000B5CD0">
      <w:pPr>
        <w:pStyle w:val="ac"/>
        <w:spacing w:before="0" w:beforeAutospacing="0" w:after="0" w:afterAutospacing="0"/>
        <w:jc w:val="both"/>
      </w:pPr>
    </w:p>
    <w:p w:rsidR="000B5CD0" w:rsidRPr="006F318D" w:rsidRDefault="000B5CD0" w:rsidP="000B5CD0">
      <w:pPr>
        <w:pStyle w:val="ac"/>
        <w:spacing w:before="0" w:beforeAutospacing="0" w:after="0" w:afterAutospacing="0"/>
        <w:jc w:val="center"/>
        <w:rPr>
          <w:b/>
        </w:rPr>
      </w:pPr>
      <w:r w:rsidRPr="006F318D">
        <w:rPr>
          <w:b/>
        </w:rPr>
        <w:t>2. Настоящее Положение разработано в целях: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поддержки общественных инициатив по совершенствованию и развитию воспитательно-образовательного процесса Учреждения;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определения четкого механизма привлечения и расходования добровольных пожертвований (материальных и финансовых);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 xml:space="preserve">• </w:t>
      </w:r>
      <w:proofErr w:type="gramStart"/>
      <w:r w:rsidRPr="006F318D">
        <w:t>контроля за</w:t>
      </w:r>
      <w:proofErr w:type="gramEnd"/>
      <w:r w:rsidRPr="006F318D">
        <w:t xml:space="preserve"> использованием добровольных пожертвований (материальных и финансовых);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удовлетворения потребностей учреждения в сохранности и функционировании муниципального имущества, переданного ему в оперативное управление;</w:t>
      </w:r>
    </w:p>
    <w:p w:rsidR="000C1A2C" w:rsidRPr="006F318D" w:rsidRDefault="000C1A2C" w:rsidP="000B5CD0">
      <w:pPr>
        <w:pStyle w:val="ac"/>
        <w:spacing w:before="0" w:beforeAutospacing="0" w:after="0" w:afterAutospacing="0"/>
        <w:jc w:val="both"/>
      </w:pPr>
      <w:r w:rsidRPr="006F318D">
        <w:t>•</w:t>
      </w:r>
      <w:r w:rsidR="00C44580" w:rsidRPr="006F318D">
        <w:t xml:space="preserve"> обеспечению принципа добровольности при привлечении пожертвований, не допуская неправомерных действий по принуждению со стороны работников Учреждения, администрации Учреждения к сбору денежных средств, к внесению благотворительных взносов с родителей (законных представителей) воспитанников;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правовой защиты заведующей Учреждением по вопросу привлечения дополнительных источников финансирования.</w:t>
      </w:r>
    </w:p>
    <w:p w:rsidR="00C44580" w:rsidRPr="006F318D" w:rsidRDefault="00C44580" w:rsidP="00C44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>3. Настоящее Положение определяет:</w:t>
      </w:r>
    </w:p>
    <w:p w:rsidR="00C44580" w:rsidRPr="006F318D" w:rsidRDefault="00C44580" w:rsidP="00C44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lastRenderedPageBreak/>
        <w:t xml:space="preserve">• основание и порядок организации привлечения Учреждением безвозмездных добровольных пожертвований родителей (законных представителей); </w:t>
      </w:r>
    </w:p>
    <w:p w:rsidR="00C44580" w:rsidRPr="006F318D" w:rsidRDefault="00C44580" w:rsidP="00C44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• порядок расходования Учреждением безвозмездных добровольных пожертвований родителей (законных представителей);</w:t>
      </w:r>
    </w:p>
    <w:p w:rsidR="00C44580" w:rsidRPr="006F318D" w:rsidRDefault="00C44580" w:rsidP="00C44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• порядок учета Учреждением безвозмездных добровольных пожертвований родителей (законных представителей);</w:t>
      </w:r>
    </w:p>
    <w:p w:rsidR="00C44580" w:rsidRPr="006F318D" w:rsidRDefault="00C44580" w:rsidP="00C44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•   ответственность должностных лиц Учреждения за необоснованное или неправомерное привлечение дополнительных источников финансирования.</w:t>
      </w:r>
    </w:p>
    <w:p w:rsidR="00C44580" w:rsidRPr="006F318D" w:rsidRDefault="00C44580" w:rsidP="00C44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 xml:space="preserve">3.1. Безвозмездные добровольные пожертвования  осуществляются как денежными средствами, так и материальными ценностями: </w:t>
      </w:r>
    </w:p>
    <w:p w:rsidR="00C44580" w:rsidRPr="006F318D" w:rsidRDefault="00C44580" w:rsidP="00C44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•  безвозмездные добровольные пожертвования родителей (законных представителей) в виде денежных средств,  вносятся  через лицевой счет, открытый в финансовом управлении города Новокузнецка;</w:t>
      </w:r>
    </w:p>
    <w:p w:rsidR="00C44580" w:rsidRPr="006F318D" w:rsidRDefault="00C44580" w:rsidP="00C44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• безвозмездные добровольные пожертвования в виде  материальных ценностей (имущества).</w:t>
      </w:r>
    </w:p>
    <w:p w:rsidR="00C44580" w:rsidRPr="006F318D" w:rsidRDefault="00C44580" w:rsidP="00C445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napToGrid w:val="0"/>
          <w:sz w:val="24"/>
          <w:szCs w:val="24"/>
        </w:rPr>
        <w:t>Если в качестве пожертвования выступают материальные ценности, бывшие в употреблении, то стоимость материальных ценностей при заключении договора пожертвования, указывается  со слов жертвователя. При затруднении жертвователя оценить стоимость материальных ценностей, оценка их балансовой стоимости, производится инвентаризационной комиссией  Учреждения в присутствие жертвователя, согласно рыночной стоимости с учетом процента износа.</w:t>
      </w:r>
    </w:p>
    <w:p w:rsidR="00C44580" w:rsidRDefault="00C44580" w:rsidP="00C445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18D">
        <w:rPr>
          <w:rFonts w:ascii="Times New Roman" w:hAnsi="Times New Roman" w:cs="Times New Roman"/>
          <w:sz w:val="24"/>
          <w:szCs w:val="24"/>
        </w:rPr>
        <w:t>Материальные ценности, передаются Учреждению через акт приема-передачи (который является неотъемлемой частью приложения к Договору пожертвования с родителями (законными представителями) и подписывается Договор пожертвования двух сторон о передаче материальных ценностей Учреждению.</w:t>
      </w:r>
      <w:proofErr w:type="gramEnd"/>
    </w:p>
    <w:p w:rsidR="00282286" w:rsidRPr="006F318D" w:rsidRDefault="00282286" w:rsidP="00282286">
      <w:pPr>
        <w:pStyle w:val="ac"/>
        <w:spacing w:before="0" w:beforeAutospacing="0" w:after="0" w:afterAutospacing="0"/>
        <w:jc w:val="both"/>
      </w:pPr>
      <w:r w:rsidRPr="006F318D">
        <w:t>• оказанием родителями (законными представителями) различных услуг Учреждению:</w:t>
      </w:r>
      <w:r w:rsidRPr="006F318D">
        <w:br/>
        <w:t>ремонтно-строительных, оформительских, транспортных.</w:t>
      </w:r>
    </w:p>
    <w:p w:rsidR="00282286" w:rsidRPr="006F318D" w:rsidRDefault="00282286" w:rsidP="00C445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580" w:rsidRPr="006F318D" w:rsidRDefault="00C44580" w:rsidP="00C44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3.2.    Запрещается отказывать родителям (законным представителям)  в приеме ребенка в Учреждение,  исключать воспитанника из Учреждения по причине невозможного или нежелания родителей (законных представителей) осуществлять добровольные пожертвования.</w:t>
      </w:r>
    </w:p>
    <w:p w:rsidR="00C44580" w:rsidRPr="006F318D" w:rsidRDefault="00C44580" w:rsidP="000B5CD0">
      <w:pPr>
        <w:pStyle w:val="ac"/>
        <w:spacing w:before="0" w:beforeAutospacing="0" w:after="0" w:afterAutospacing="0"/>
        <w:jc w:val="both"/>
      </w:pPr>
    </w:p>
    <w:p w:rsidR="000B5CD0" w:rsidRPr="006F318D" w:rsidRDefault="00C44580" w:rsidP="000B5CD0">
      <w:pPr>
        <w:pStyle w:val="ac"/>
        <w:spacing w:before="0" w:beforeAutospacing="0" w:after="0" w:afterAutospacing="0"/>
        <w:jc w:val="center"/>
        <w:rPr>
          <w:b/>
        </w:rPr>
      </w:pPr>
      <w:r w:rsidRPr="006F318D">
        <w:rPr>
          <w:b/>
        </w:rPr>
        <w:t>4</w:t>
      </w:r>
      <w:r w:rsidR="000B5CD0" w:rsidRPr="006F318D">
        <w:rPr>
          <w:b/>
        </w:rPr>
        <w:t xml:space="preserve">. Порядок привлечения и </w:t>
      </w:r>
      <w:r w:rsidR="00081B74" w:rsidRPr="006F318D">
        <w:rPr>
          <w:b/>
        </w:rPr>
        <w:t xml:space="preserve">расходования безвозмездных </w:t>
      </w:r>
      <w:r w:rsidR="000B5CD0" w:rsidRPr="006F318D">
        <w:rPr>
          <w:b/>
        </w:rPr>
        <w:t xml:space="preserve">добровольных пожертвований </w:t>
      </w:r>
    </w:p>
    <w:p w:rsidR="000B5CD0" w:rsidRPr="006F318D" w:rsidRDefault="00081B74" w:rsidP="000B5CD0">
      <w:pPr>
        <w:pStyle w:val="ac"/>
        <w:spacing w:before="0" w:beforeAutospacing="0" w:after="0" w:afterAutospacing="0"/>
        <w:jc w:val="both"/>
      </w:pPr>
      <w:r w:rsidRPr="006F318D">
        <w:t>4</w:t>
      </w:r>
      <w:r w:rsidR="000B5CD0" w:rsidRPr="006F318D">
        <w:t>.1. Добровольные пожертвования родителей (законных представителей) могут привлекаться в Учреждении только при наличии в нем Родительского комитета. Учреждение не имеет право самостоятельно по собственной инициативе привлекать добровольные пожертвования родителей (законных представителей).</w:t>
      </w:r>
    </w:p>
    <w:p w:rsidR="000B5CD0" w:rsidRPr="006F318D" w:rsidRDefault="00081B74" w:rsidP="000B5CD0">
      <w:pPr>
        <w:pStyle w:val="ac"/>
        <w:spacing w:before="0" w:beforeAutospacing="0" w:after="0" w:afterAutospacing="0"/>
        <w:jc w:val="both"/>
      </w:pPr>
      <w:r w:rsidRPr="006F318D">
        <w:t>4</w:t>
      </w:r>
      <w:r w:rsidR="000B5CD0" w:rsidRPr="006F318D">
        <w:t xml:space="preserve">.2. Добровольные пожертвования привлекаются исключительно по инициативе </w:t>
      </w:r>
      <w:r w:rsidRPr="006F318D">
        <w:t xml:space="preserve">физических и юридических </w:t>
      </w:r>
      <w:r w:rsidR="000B5CD0" w:rsidRPr="006F318D">
        <w:t>лиц на добровольной основе и на определённые цели.</w:t>
      </w:r>
    </w:p>
    <w:p w:rsidR="000B5CD0" w:rsidRPr="006F318D" w:rsidRDefault="00081B74" w:rsidP="000B5CD0">
      <w:pPr>
        <w:pStyle w:val="ac"/>
        <w:spacing w:before="0" w:beforeAutospacing="0" w:after="0" w:afterAutospacing="0"/>
        <w:jc w:val="both"/>
      </w:pPr>
      <w:r w:rsidRPr="006F318D">
        <w:t>4</w:t>
      </w:r>
      <w:r w:rsidR="000B5CD0" w:rsidRPr="006F318D">
        <w:t xml:space="preserve">.3. Добровольные пожертвования родителей (законных представителей) не являются платой за оказываемые основные образовательные услуги или платой за дополнительные </w:t>
      </w:r>
      <w:r w:rsidR="000B5CD0" w:rsidRPr="006F318D">
        <w:lastRenderedPageBreak/>
        <w:t>образовательные услуги по договору и поэтому не могут привлекаться на вышеуказанные цели.</w:t>
      </w:r>
    </w:p>
    <w:p w:rsidR="00081B74" w:rsidRPr="006F318D" w:rsidRDefault="00081B74" w:rsidP="000B5CD0">
      <w:pPr>
        <w:pStyle w:val="ac"/>
        <w:spacing w:before="0" w:beforeAutospacing="0" w:after="0" w:afterAutospacing="0"/>
        <w:jc w:val="both"/>
      </w:pPr>
    </w:p>
    <w:p w:rsidR="00081B74" w:rsidRPr="006F318D" w:rsidRDefault="00081B74" w:rsidP="00081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4.</w:t>
      </w:r>
      <w:r w:rsidR="00282286">
        <w:rPr>
          <w:rFonts w:ascii="Times New Roman" w:hAnsi="Times New Roman" w:cs="Times New Roman"/>
          <w:sz w:val="24"/>
          <w:szCs w:val="24"/>
        </w:rPr>
        <w:t>4</w:t>
      </w:r>
      <w:r w:rsidRPr="006F31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318D">
        <w:rPr>
          <w:rFonts w:ascii="Times New Roman" w:hAnsi="Times New Roman" w:cs="Times New Roman"/>
          <w:sz w:val="24"/>
          <w:szCs w:val="24"/>
        </w:rPr>
        <w:t>Добровольные пожертвования родителей (законных представителей)  привлекаются с целью приобретения необходимого Учреждению инвентаря, предметов хозяйственного и общего пользования, интерьера, материалов для проведения текущего ремонта здания и оборудования Учреждения, укрепления и развития учебно-технической базы кабинетов и групп, приобретения медицинского оборудования, аппаратуры и другие цели, не противоречащие уставной деятельности Учреждения  и действующему законодательству Российской Федерации.</w:t>
      </w:r>
      <w:proofErr w:type="gramEnd"/>
    </w:p>
    <w:p w:rsidR="00081B74" w:rsidRPr="006F318D" w:rsidRDefault="00081B74" w:rsidP="00081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4.</w:t>
      </w:r>
      <w:r w:rsidR="00282286">
        <w:rPr>
          <w:rFonts w:ascii="Times New Roman" w:hAnsi="Times New Roman" w:cs="Times New Roman"/>
          <w:sz w:val="24"/>
          <w:szCs w:val="24"/>
        </w:rPr>
        <w:t>5</w:t>
      </w:r>
      <w:r w:rsidRPr="006F318D">
        <w:rPr>
          <w:rFonts w:ascii="Times New Roman" w:hAnsi="Times New Roman" w:cs="Times New Roman"/>
          <w:sz w:val="24"/>
          <w:szCs w:val="24"/>
        </w:rPr>
        <w:t xml:space="preserve">. Добровольные пожертвования родителей (законных представителей), физических и (или) юридических лиц направляются   только </w:t>
      </w:r>
      <w:proofErr w:type="gramStart"/>
      <w:r w:rsidRPr="006F318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6F318D">
        <w:rPr>
          <w:rFonts w:ascii="Times New Roman" w:hAnsi="Times New Roman" w:cs="Times New Roman"/>
          <w:sz w:val="24"/>
          <w:szCs w:val="24"/>
        </w:rPr>
        <w:t xml:space="preserve"> цели, ради которых они привлечены.</w:t>
      </w:r>
    </w:p>
    <w:p w:rsidR="00081B74" w:rsidRPr="006F318D" w:rsidRDefault="006F318D" w:rsidP="006F3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>4.</w:t>
      </w:r>
      <w:r w:rsidR="00282286">
        <w:rPr>
          <w:rFonts w:ascii="Times New Roman" w:hAnsi="Times New Roman" w:cs="Times New Roman"/>
          <w:sz w:val="24"/>
          <w:szCs w:val="24"/>
        </w:rPr>
        <w:t>6</w:t>
      </w:r>
      <w:r w:rsidRPr="006F318D">
        <w:rPr>
          <w:rFonts w:ascii="Times New Roman" w:hAnsi="Times New Roman" w:cs="Times New Roman"/>
          <w:sz w:val="24"/>
          <w:szCs w:val="24"/>
        </w:rPr>
        <w:t>. Добровольные пожертвования в виде имущества (материальные ценности) определяется каждым родителем (законным представителем), физическим и (или) юридическим лицом самостоятельно.</w:t>
      </w:r>
    </w:p>
    <w:p w:rsidR="00081B74" w:rsidRPr="006F318D" w:rsidRDefault="006F318D" w:rsidP="00081B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F318D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282286">
        <w:rPr>
          <w:rFonts w:ascii="Times New Roman" w:hAnsi="Times New Roman" w:cs="Times New Roman"/>
          <w:snapToGrid w:val="0"/>
          <w:color w:val="000000"/>
          <w:sz w:val="24"/>
          <w:szCs w:val="24"/>
        </w:rPr>
        <w:t>7</w:t>
      </w:r>
      <w:r w:rsidR="00081B74" w:rsidRPr="006F318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Расходование привлеченных средств должно осуществляться на основе  договора, счета, счета-фактуры, товарной накладной, сертификации товара и постановки на учет материальных ценностей, полученных по счету.</w:t>
      </w:r>
    </w:p>
    <w:p w:rsidR="00081B74" w:rsidRPr="006F318D" w:rsidRDefault="006F318D" w:rsidP="00081B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F318D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282286">
        <w:rPr>
          <w:rFonts w:ascii="Times New Roman" w:hAnsi="Times New Roman" w:cs="Times New Roman"/>
          <w:snapToGrid w:val="0"/>
          <w:color w:val="000000"/>
          <w:sz w:val="24"/>
          <w:szCs w:val="24"/>
        </w:rPr>
        <w:t>8</w:t>
      </w:r>
      <w:r w:rsidR="00081B74" w:rsidRPr="006F318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Решение о необходимости привлечения  средств родителей (законных представителей) принимается общим собранием родителей (законных представителей), родительским комитетом с указанием цели их  привлечения.</w:t>
      </w:r>
    </w:p>
    <w:p w:rsidR="00081B74" w:rsidRPr="006F318D" w:rsidRDefault="006F318D" w:rsidP="00081B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F318D">
        <w:rPr>
          <w:rFonts w:ascii="Times New Roman" w:hAnsi="Times New Roman" w:cs="Times New Roman"/>
          <w:snapToGrid w:val="0"/>
          <w:color w:val="000000"/>
          <w:sz w:val="24"/>
          <w:szCs w:val="24"/>
        </w:rPr>
        <w:t>4</w:t>
      </w:r>
      <w:r w:rsidR="0028228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.9</w:t>
      </w:r>
      <w:r w:rsidR="00081B74" w:rsidRPr="006F318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Решение о внесении целевых взносов в Учреждение со стороны иных физических и (или) юридических лиц принимается ими самостоятельно с указанием цели реализации средств, а также по предварительному письменному обращению Учреждения к указанному лицу.</w:t>
      </w:r>
    </w:p>
    <w:p w:rsidR="00081B74" w:rsidRPr="006F318D" w:rsidRDefault="006F318D" w:rsidP="00081B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F318D">
        <w:rPr>
          <w:rFonts w:ascii="Times New Roman" w:hAnsi="Times New Roman" w:cs="Times New Roman"/>
          <w:snapToGrid w:val="0"/>
          <w:color w:val="000000"/>
          <w:sz w:val="24"/>
          <w:szCs w:val="24"/>
        </w:rPr>
        <w:t>4</w:t>
      </w:r>
      <w:r w:rsidR="00081B74" w:rsidRPr="006F318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.1</w:t>
      </w:r>
      <w:r w:rsidR="00282286">
        <w:rPr>
          <w:rFonts w:ascii="Times New Roman" w:hAnsi="Times New Roman" w:cs="Times New Roman"/>
          <w:snapToGrid w:val="0"/>
          <w:color w:val="000000"/>
          <w:sz w:val="24"/>
          <w:szCs w:val="24"/>
        </w:rPr>
        <w:t>0</w:t>
      </w:r>
      <w:r w:rsidR="00081B74" w:rsidRPr="006F318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Распоряжение привлеченными  средствами осуществляет руководитель Учреждения по объявленному целевому назначению по согласованию с  органами, принимавшими решение о привлечении средств.</w:t>
      </w:r>
    </w:p>
    <w:p w:rsidR="000B5CD0" w:rsidRPr="006F318D" w:rsidRDefault="006F318D" w:rsidP="006F318D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="000B5CD0" w:rsidRPr="006F318D">
        <w:rPr>
          <w:b/>
        </w:rPr>
        <w:t>. Порядок приёма добровольных пожертвований</w:t>
      </w:r>
    </w:p>
    <w:p w:rsidR="000B5CD0" w:rsidRDefault="006F318D" w:rsidP="000B5CD0">
      <w:pPr>
        <w:pStyle w:val="ac"/>
        <w:spacing w:before="0" w:beforeAutospacing="0" w:after="0" w:afterAutospacing="0"/>
        <w:jc w:val="both"/>
      </w:pPr>
      <w:r>
        <w:t>5</w:t>
      </w:r>
      <w:r w:rsidR="000B5CD0" w:rsidRPr="006F318D">
        <w:t>.1. Принятые Учреждением добровольные пожертвования в виде материальных ценностей оформляются письменным документом (Договором пожертвования), заверенным надлежащим образом с указанием целей пожертвования.</w:t>
      </w:r>
    </w:p>
    <w:p w:rsidR="00661721" w:rsidRPr="006F318D" w:rsidRDefault="00661721" w:rsidP="000B5CD0">
      <w:pPr>
        <w:pStyle w:val="ac"/>
        <w:spacing w:before="0" w:beforeAutospacing="0" w:after="0" w:afterAutospacing="0"/>
        <w:jc w:val="both"/>
      </w:pPr>
    </w:p>
    <w:p w:rsidR="000B5CD0" w:rsidRDefault="006F318D" w:rsidP="000B5CD0">
      <w:pPr>
        <w:pStyle w:val="ac"/>
        <w:spacing w:before="0" w:beforeAutospacing="0" w:after="0" w:afterAutospacing="0"/>
        <w:jc w:val="both"/>
      </w:pPr>
      <w:r>
        <w:t>5</w:t>
      </w:r>
      <w:r w:rsidR="000B5CD0" w:rsidRPr="006F318D">
        <w:t>.2. Материальные ценности передаются в собственность Учреждению.</w:t>
      </w:r>
    </w:p>
    <w:p w:rsidR="00661721" w:rsidRPr="006F318D" w:rsidRDefault="00661721" w:rsidP="000B5CD0">
      <w:pPr>
        <w:pStyle w:val="ac"/>
        <w:spacing w:before="0" w:beforeAutospacing="0" w:after="0" w:afterAutospacing="0"/>
        <w:jc w:val="both"/>
      </w:pPr>
    </w:p>
    <w:p w:rsidR="000B5CD0" w:rsidRPr="006F318D" w:rsidRDefault="006F318D" w:rsidP="000B5CD0">
      <w:pPr>
        <w:pStyle w:val="ac"/>
        <w:spacing w:before="0" w:beforeAutospacing="0" w:after="0" w:afterAutospacing="0"/>
        <w:jc w:val="both"/>
      </w:pPr>
      <w:r>
        <w:t>5</w:t>
      </w:r>
      <w:r w:rsidR="000B5CD0" w:rsidRPr="006F318D">
        <w:t>.3. Заведующая Учреждением приказом ставит в подотчёт завхозу материальные ценности, переданные по Договору пожертвования.</w:t>
      </w:r>
    </w:p>
    <w:p w:rsidR="000B5CD0" w:rsidRDefault="006F318D" w:rsidP="000B5CD0">
      <w:pPr>
        <w:pStyle w:val="ac"/>
        <w:spacing w:before="0" w:beforeAutospacing="0" w:after="0" w:afterAutospacing="0"/>
        <w:jc w:val="both"/>
      </w:pPr>
      <w:r>
        <w:t>5</w:t>
      </w:r>
      <w:r w:rsidR="000B5CD0" w:rsidRPr="006F318D">
        <w:t>.4. Добровольные пожертвования в виде перечисленных денежных средств поступают на лицевой счёт Учреждения.</w:t>
      </w:r>
    </w:p>
    <w:p w:rsidR="00661721" w:rsidRPr="006F318D" w:rsidRDefault="00661721" w:rsidP="000B5CD0">
      <w:pPr>
        <w:pStyle w:val="ac"/>
        <w:spacing w:before="0" w:beforeAutospacing="0" w:after="0" w:afterAutospacing="0"/>
        <w:jc w:val="both"/>
      </w:pPr>
    </w:p>
    <w:p w:rsidR="006F318D" w:rsidRDefault="006F318D" w:rsidP="006F318D">
      <w:pPr>
        <w:pStyle w:val="ac"/>
        <w:spacing w:before="0" w:beforeAutospacing="0" w:after="0" w:afterAutospacing="0"/>
        <w:jc w:val="both"/>
      </w:pPr>
      <w:r>
        <w:t>5</w:t>
      </w:r>
      <w:r w:rsidR="000B5CD0" w:rsidRPr="006F318D">
        <w:t xml:space="preserve">.5. Заведующая Учреждением организует бухгалтерский учет материальных ценностей, денежных средств, поступивших на счёт Учреждения через централизованную бухгалтерию Комитета образования и науки администрации </w:t>
      </w:r>
      <w:proofErr w:type="gramStart"/>
      <w:r w:rsidR="000B5CD0" w:rsidRPr="006F318D">
        <w:t>г</w:t>
      </w:r>
      <w:proofErr w:type="gramEnd"/>
      <w:r w:rsidR="000B5CD0" w:rsidRPr="006F318D">
        <w:t>. Новокузнецка.</w:t>
      </w:r>
    </w:p>
    <w:p w:rsidR="00661721" w:rsidRDefault="00661721" w:rsidP="006F318D">
      <w:pPr>
        <w:pStyle w:val="ac"/>
        <w:spacing w:before="0" w:beforeAutospacing="0" w:after="0" w:afterAutospacing="0"/>
        <w:jc w:val="both"/>
      </w:pPr>
    </w:p>
    <w:p w:rsidR="006F318D" w:rsidRDefault="006F318D" w:rsidP="006F318D">
      <w:pPr>
        <w:pStyle w:val="ac"/>
        <w:spacing w:before="0" w:beforeAutospacing="0" w:after="0" w:afterAutospacing="0"/>
        <w:jc w:val="both"/>
      </w:pPr>
      <w:r>
        <w:lastRenderedPageBreak/>
        <w:t>5.6</w:t>
      </w:r>
      <w:r w:rsidRPr="006F318D">
        <w:t>.Пожертвования в виде материальных ценностей оформляются актом приема-передачи, который является неотъемлемой частью Договора пожертвования. Договор пожертвования заключается в 2-х экземплярах, один экземпляр остается у родителей (законных представителей), другой хранится в Учреждении.</w:t>
      </w:r>
    </w:p>
    <w:p w:rsidR="00661721" w:rsidRPr="006F318D" w:rsidRDefault="00661721" w:rsidP="006F318D">
      <w:pPr>
        <w:pStyle w:val="ac"/>
        <w:spacing w:before="0" w:beforeAutospacing="0" w:after="0" w:afterAutospacing="0"/>
        <w:jc w:val="both"/>
      </w:pPr>
    </w:p>
    <w:p w:rsidR="00661721" w:rsidRDefault="006F318D" w:rsidP="006F31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F3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318D">
        <w:rPr>
          <w:rFonts w:ascii="Times New Roman" w:hAnsi="Times New Roman" w:cs="Times New Roman"/>
          <w:sz w:val="24"/>
          <w:szCs w:val="24"/>
        </w:rPr>
        <w:t xml:space="preserve">. </w:t>
      </w:r>
      <w:r w:rsidR="0095149A">
        <w:rPr>
          <w:rFonts w:ascii="Times New Roman" w:hAnsi="Times New Roman" w:cs="Times New Roman"/>
          <w:sz w:val="24"/>
          <w:szCs w:val="24"/>
        </w:rPr>
        <w:t>Председатель родительского комитета</w:t>
      </w:r>
      <w:r w:rsidRPr="006F318D">
        <w:rPr>
          <w:rFonts w:ascii="Times New Roman" w:hAnsi="Times New Roman" w:cs="Times New Roman"/>
          <w:sz w:val="24"/>
          <w:szCs w:val="24"/>
        </w:rPr>
        <w:t xml:space="preserve"> обеспечивает размещение </w:t>
      </w:r>
      <w:r w:rsidR="00E7749D">
        <w:rPr>
          <w:rFonts w:ascii="Times New Roman" w:hAnsi="Times New Roman" w:cs="Times New Roman"/>
          <w:sz w:val="24"/>
          <w:szCs w:val="24"/>
        </w:rPr>
        <w:t xml:space="preserve">полной и объективной </w:t>
      </w:r>
      <w:r w:rsidR="0095149A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E7749D">
        <w:rPr>
          <w:rFonts w:ascii="Times New Roman" w:hAnsi="Times New Roman" w:cs="Times New Roman"/>
          <w:sz w:val="24"/>
          <w:szCs w:val="24"/>
        </w:rPr>
        <w:t xml:space="preserve">о порядке привлечения пожертвований </w:t>
      </w:r>
      <w:r w:rsidRPr="006F318D">
        <w:rPr>
          <w:rFonts w:ascii="Times New Roman" w:hAnsi="Times New Roman" w:cs="Times New Roman"/>
          <w:sz w:val="24"/>
          <w:szCs w:val="24"/>
        </w:rPr>
        <w:t>в доступном для родителей (законных представителей</w:t>
      </w:r>
      <w:r w:rsidR="0095149A">
        <w:rPr>
          <w:rFonts w:ascii="Times New Roman" w:hAnsi="Times New Roman" w:cs="Times New Roman"/>
          <w:sz w:val="24"/>
          <w:szCs w:val="24"/>
        </w:rPr>
        <w:t>)</w:t>
      </w:r>
      <w:r w:rsidRPr="006F318D">
        <w:rPr>
          <w:rFonts w:ascii="Times New Roman" w:hAnsi="Times New Roman" w:cs="Times New Roman"/>
          <w:sz w:val="24"/>
          <w:szCs w:val="24"/>
        </w:rPr>
        <w:t>, физических и (или) юридических лиц  месте.</w:t>
      </w:r>
    </w:p>
    <w:p w:rsidR="006F318D" w:rsidRPr="006F318D" w:rsidRDefault="006F318D" w:rsidP="006F318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F3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318D">
        <w:rPr>
          <w:rFonts w:ascii="Times New Roman" w:hAnsi="Times New Roman" w:cs="Times New Roman"/>
          <w:sz w:val="24"/>
          <w:szCs w:val="24"/>
        </w:rPr>
        <w:t xml:space="preserve">. </w:t>
      </w:r>
      <w:r w:rsidR="00E7749D">
        <w:rPr>
          <w:rFonts w:ascii="Times New Roman" w:hAnsi="Times New Roman" w:cs="Times New Roman"/>
          <w:sz w:val="24"/>
          <w:szCs w:val="24"/>
        </w:rPr>
        <w:t>Председатель родительского комитета</w:t>
      </w:r>
      <w:r w:rsidRPr="006F318D">
        <w:rPr>
          <w:rFonts w:ascii="Times New Roman" w:hAnsi="Times New Roman" w:cs="Times New Roman"/>
          <w:sz w:val="24"/>
          <w:szCs w:val="24"/>
        </w:rPr>
        <w:t xml:space="preserve"> предоставляет  ежеквартальные (годовые)  публичные отчеты о поступлении и расходовании пожертвований, в том числе путем их размещения на официальном сайте Учреждения (период, сумма привлеченных пожертвований, сумма израсходованных сре</w:t>
      </w:r>
      <w:proofErr w:type="gramStart"/>
      <w:r w:rsidRPr="006F318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F318D">
        <w:rPr>
          <w:rFonts w:ascii="Times New Roman" w:hAnsi="Times New Roman" w:cs="Times New Roman"/>
          <w:sz w:val="24"/>
          <w:szCs w:val="24"/>
        </w:rPr>
        <w:t>азрезе экономических статей, остаток на лицевом счете).</w:t>
      </w:r>
    </w:p>
    <w:p w:rsidR="00661721" w:rsidRDefault="00661721" w:rsidP="00661721">
      <w:pPr>
        <w:pStyle w:val="ac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0B5CD0" w:rsidRPr="006F318D" w:rsidRDefault="00661721" w:rsidP="00661721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>6</w:t>
      </w:r>
      <w:r w:rsidR="000B5CD0" w:rsidRPr="006F318D">
        <w:rPr>
          <w:b/>
        </w:rPr>
        <w:t>. Использование добровольных пожертвований.</w:t>
      </w:r>
    </w:p>
    <w:p w:rsidR="000B5CD0" w:rsidRPr="006F318D" w:rsidRDefault="00661721" w:rsidP="000B5CD0">
      <w:pPr>
        <w:pStyle w:val="ac"/>
        <w:spacing w:before="0" w:beforeAutospacing="0" w:after="0" w:afterAutospacing="0"/>
        <w:jc w:val="both"/>
      </w:pPr>
      <w:r>
        <w:t>6</w:t>
      </w:r>
      <w:r w:rsidR="000B5CD0" w:rsidRPr="006F318D">
        <w:t xml:space="preserve">.1. Добровольные пожертвования используются только </w:t>
      </w:r>
      <w:proofErr w:type="gramStart"/>
      <w:r w:rsidR="000B5CD0" w:rsidRPr="006F318D">
        <w:t>на те</w:t>
      </w:r>
      <w:proofErr w:type="gramEnd"/>
      <w:r w:rsidR="000B5CD0" w:rsidRPr="006F318D">
        <w:t xml:space="preserve"> цели, для реализации которых они были пожертвованы.</w:t>
      </w:r>
    </w:p>
    <w:p w:rsidR="000B5CD0" w:rsidRPr="006F318D" w:rsidRDefault="00661721" w:rsidP="000B5CD0">
      <w:pPr>
        <w:pStyle w:val="ac"/>
        <w:spacing w:before="0" w:beforeAutospacing="0" w:after="0" w:afterAutospacing="0"/>
        <w:jc w:val="both"/>
      </w:pPr>
      <w:r>
        <w:t>6</w:t>
      </w:r>
      <w:r w:rsidR="000B5CD0" w:rsidRPr="006F318D">
        <w:t xml:space="preserve">.2. Добровольные пожертвования могут быть использованы Учреждением </w:t>
      </w:r>
      <w:proofErr w:type="gramStart"/>
      <w:r w:rsidR="000B5CD0" w:rsidRPr="006F318D">
        <w:t>на</w:t>
      </w:r>
      <w:proofErr w:type="gramEnd"/>
      <w:r w:rsidR="000B5CD0" w:rsidRPr="006F318D">
        <w:t>: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выполнение санитарно-эпидемиологических правил и нормативов к содержанию Учреждения;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расширение предметно-развивающей среды Учреждения;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создание условий для реализации основной образовательной программы Учреждения;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удовлетворение потребностей в сохранности и функционировании муниципального имущества, переданного Учреждению в оперативное управление;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материально-технической базы Учреждения, обеспечивающей;</w:t>
      </w:r>
    </w:p>
    <w:p w:rsidR="000B5CD0" w:rsidRDefault="000B5CD0" w:rsidP="000B5CD0">
      <w:pPr>
        <w:pStyle w:val="ac"/>
        <w:spacing w:before="0" w:beforeAutospacing="0" w:after="0" w:afterAutospacing="0"/>
        <w:jc w:val="both"/>
      </w:pPr>
      <w:r w:rsidRPr="006F318D">
        <w:t>• создание дополнительных условий для выявления и развития способностей детей, реализации их творческого, интеллектуального, физического потенциала.</w:t>
      </w:r>
    </w:p>
    <w:p w:rsidR="00661721" w:rsidRPr="006F318D" w:rsidRDefault="00661721" w:rsidP="000B5CD0">
      <w:pPr>
        <w:pStyle w:val="ac"/>
        <w:spacing w:before="0" w:beforeAutospacing="0" w:after="0" w:afterAutospacing="0"/>
        <w:jc w:val="both"/>
      </w:pPr>
    </w:p>
    <w:p w:rsidR="000B5CD0" w:rsidRPr="006F318D" w:rsidRDefault="00661721" w:rsidP="005E12FF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>7</w:t>
      </w:r>
      <w:r w:rsidR="000B5CD0" w:rsidRPr="006F318D">
        <w:rPr>
          <w:b/>
        </w:rPr>
        <w:t>. Порядок расходования добровольных пожертвований</w:t>
      </w:r>
    </w:p>
    <w:p w:rsidR="000B5CD0" w:rsidRPr="006F318D" w:rsidRDefault="00661721" w:rsidP="000B5CD0">
      <w:pPr>
        <w:pStyle w:val="ac"/>
        <w:spacing w:before="0" w:beforeAutospacing="0" w:after="0" w:afterAutospacing="0"/>
        <w:jc w:val="both"/>
      </w:pPr>
      <w:r>
        <w:t>7</w:t>
      </w:r>
      <w:r w:rsidR="000B5CD0" w:rsidRPr="006F318D">
        <w:t>.1. Ответственность за расходование Добровольных пожертвований осуществляет заведующая Учреждением.</w:t>
      </w:r>
    </w:p>
    <w:p w:rsidR="000B5CD0" w:rsidRDefault="00661721" w:rsidP="000B5CD0">
      <w:pPr>
        <w:pStyle w:val="ac"/>
        <w:spacing w:before="0" w:beforeAutospacing="0" w:after="0" w:afterAutospacing="0"/>
        <w:jc w:val="both"/>
      </w:pPr>
      <w:r>
        <w:t>7</w:t>
      </w:r>
      <w:r w:rsidR="000B5CD0" w:rsidRPr="006F318D">
        <w:t xml:space="preserve">.2. </w:t>
      </w:r>
      <w:r w:rsidR="00E7749D">
        <w:t>Председатель родительского комитета</w:t>
      </w:r>
      <w:r w:rsidR="000B5CD0" w:rsidRPr="006F318D">
        <w:t xml:space="preserve"> ежеквартально на заседании Родительского комитета предоставляет примерную смету на необходимые материалы на следующий квартал.</w:t>
      </w:r>
    </w:p>
    <w:p w:rsidR="00661721" w:rsidRDefault="00E7749D" w:rsidP="000B5CD0">
      <w:pPr>
        <w:pStyle w:val="ac"/>
        <w:spacing w:before="0" w:beforeAutospacing="0" w:after="0" w:afterAutospacing="0"/>
        <w:jc w:val="both"/>
      </w:pPr>
      <w:r>
        <w:t>7</w:t>
      </w:r>
      <w:r w:rsidRPr="006F318D">
        <w:t>.</w:t>
      </w:r>
      <w:r>
        <w:t>3</w:t>
      </w:r>
      <w:r w:rsidRPr="006F318D">
        <w:t xml:space="preserve">. </w:t>
      </w:r>
      <w:r>
        <w:t>Председатель родительского комитета</w:t>
      </w:r>
      <w:r w:rsidRPr="006F318D">
        <w:t xml:space="preserve"> ежеквартально на заседании родительского комитета </w:t>
      </w:r>
      <w:proofErr w:type="gramStart"/>
      <w:r w:rsidRPr="006F318D">
        <w:t>предоставляет отчёт</w:t>
      </w:r>
      <w:proofErr w:type="gramEnd"/>
      <w:r w:rsidRPr="006F318D">
        <w:t xml:space="preserve"> о поступлении и расходовании добровольных пожертвований за истекший квартал.</w:t>
      </w:r>
      <w:r w:rsidRPr="006F318D">
        <w:br/>
      </w:r>
      <w:r w:rsidR="00661721">
        <w:t>7.</w:t>
      </w:r>
      <w:r w:rsidR="00896C21">
        <w:t>4</w:t>
      </w:r>
      <w:r w:rsidR="00661721">
        <w:t xml:space="preserve">.   Родительский комитет Учреждения отчитывается перед общим родительским собранием 2 раза  в год </w:t>
      </w:r>
      <w:r w:rsidR="00282286">
        <w:t>о привлечении и расходовании внебюджетных средств.</w:t>
      </w:r>
    </w:p>
    <w:p w:rsidR="00E7749D" w:rsidRPr="006F318D" w:rsidRDefault="00896C21" w:rsidP="00E7749D">
      <w:pPr>
        <w:pStyle w:val="ac"/>
        <w:spacing w:before="0" w:beforeAutospacing="0" w:after="0" w:afterAutospacing="0"/>
        <w:jc w:val="both"/>
      </w:pPr>
      <w:r>
        <w:t>7</w:t>
      </w:r>
      <w:r w:rsidR="00E7749D" w:rsidRPr="006F318D">
        <w:t>.</w:t>
      </w:r>
      <w:r>
        <w:t>5</w:t>
      </w:r>
      <w:r w:rsidR="00E7749D" w:rsidRPr="006F318D">
        <w:t xml:space="preserve">. </w:t>
      </w:r>
      <w:r w:rsidR="00E7749D">
        <w:t>Председатель родительского комитета</w:t>
      </w:r>
      <w:r w:rsidR="00E7749D" w:rsidRPr="006F318D">
        <w:t xml:space="preserve"> в конце каждого месяца вывешивает информационные листы о поступлении и расходовании добровольных пожертвований за месяц на стенды для родителей в каждой группе.</w:t>
      </w:r>
    </w:p>
    <w:p w:rsidR="00661721" w:rsidRDefault="00661721" w:rsidP="00661721">
      <w:pPr>
        <w:pStyle w:val="ac"/>
        <w:spacing w:before="0" w:beforeAutospacing="0" w:after="0" w:afterAutospacing="0"/>
        <w:jc w:val="both"/>
      </w:pPr>
      <w:r w:rsidRPr="00661721">
        <w:t>7.</w:t>
      </w:r>
      <w:r w:rsidR="00896C21">
        <w:t>6</w:t>
      </w:r>
      <w:r w:rsidR="000B5CD0" w:rsidRPr="00661721">
        <w:t xml:space="preserve">. </w:t>
      </w:r>
      <w:r w:rsidRPr="00661721">
        <w:t xml:space="preserve">Контроль за соблюдением законности привлечения дополнительных источников финансирования Учреждением осуществляется Комитетом образования и науки администрации </w:t>
      </w:r>
      <w:proofErr w:type="gramStart"/>
      <w:r w:rsidRPr="00661721">
        <w:t>г</w:t>
      </w:r>
      <w:proofErr w:type="gramEnd"/>
      <w:r w:rsidRPr="00661721">
        <w:t>. Новокузнецка в соответствии с действующим законодательством Российской  Федерации.</w:t>
      </w:r>
    </w:p>
    <w:p w:rsidR="00E7749D" w:rsidRPr="00661721" w:rsidRDefault="00E7749D" w:rsidP="00661721">
      <w:pPr>
        <w:pStyle w:val="ac"/>
        <w:spacing w:before="0" w:beforeAutospacing="0" w:after="0" w:afterAutospacing="0"/>
        <w:jc w:val="both"/>
      </w:pPr>
    </w:p>
    <w:p w:rsidR="00282286" w:rsidRDefault="00282286" w:rsidP="00282286">
      <w:pPr>
        <w:pStyle w:val="ac"/>
        <w:tabs>
          <w:tab w:val="left" w:pos="3633"/>
          <w:tab w:val="center" w:pos="4890"/>
        </w:tabs>
        <w:spacing w:before="0" w:beforeAutospacing="0" w:after="0" w:afterAutospacing="0"/>
        <w:rPr>
          <w:b/>
        </w:rPr>
      </w:pPr>
      <w:r>
        <w:rPr>
          <w:b/>
        </w:rPr>
        <w:lastRenderedPageBreak/>
        <w:tab/>
      </w:r>
    </w:p>
    <w:p w:rsidR="00282286" w:rsidRDefault="00282286" w:rsidP="00282286">
      <w:pPr>
        <w:pStyle w:val="ac"/>
        <w:tabs>
          <w:tab w:val="left" w:pos="3633"/>
          <w:tab w:val="center" w:pos="4890"/>
        </w:tabs>
        <w:spacing w:before="0" w:beforeAutospacing="0" w:after="0" w:afterAutospacing="0"/>
        <w:rPr>
          <w:b/>
        </w:rPr>
      </w:pPr>
    </w:p>
    <w:p w:rsidR="005E12FF" w:rsidRPr="006F318D" w:rsidRDefault="00282286" w:rsidP="00282286">
      <w:pPr>
        <w:pStyle w:val="ac"/>
        <w:tabs>
          <w:tab w:val="left" w:pos="3633"/>
          <w:tab w:val="center" w:pos="4890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896C21">
        <w:rPr>
          <w:b/>
        </w:rPr>
        <w:t>8</w:t>
      </w:r>
      <w:r w:rsidR="005E12FF" w:rsidRPr="006F318D">
        <w:rPr>
          <w:b/>
        </w:rPr>
        <w:t>. Права родителей</w:t>
      </w:r>
    </w:p>
    <w:p w:rsidR="005E12FF" w:rsidRPr="006F318D" w:rsidRDefault="00896C21" w:rsidP="000B5CD0">
      <w:pPr>
        <w:pStyle w:val="ac"/>
        <w:spacing w:before="0" w:beforeAutospacing="0" w:after="0" w:afterAutospacing="0"/>
        <w:jc w:val="both"/>
      </w:pPr>
      <w:r>
        <w:t>8</w:t>
      </w:r>
      <w:r w:rsidR="000B5CD0" w:rsidRPr="006F318D">
        <w:t>.1. Каждый родитель имеет право оказывать добровольные пожертвования, исходя из своих индивидуальных возможностей, или не оказывать.</w:t>
      </w:r>
    </w:p>
    <w:p w:rsidR="005E12FF" w:rsidRPr="006F318D" w:rsidRDefault="00896C21" w:rsidP="000B5CD0">
      <w:pPr>
        <w:pStyle w:val="ac"/>
        <w:spacing w:before="0" w:beforeAutospacing="0" w:after="0" w:afterAutospacing="0"/>
        <w:jc w:val="both"/>
      </w:pPr>
      <w:r>
        <w:t>8</w:t>
      </w:r>
      <w:r w:rsidR="000B5CD0" w:rsidRPr="006F318D">
        <w:t>.2. Каждый родитель имеет право потребовать отчетность об использовании добров</w:t>
      </w:r>
      <w:r w:rsidR="005E12FF" w:rsidRPr="006F318D">
        <w:t>ольных пожертвований.</w:t>
      </w:r>
    </w:p>
    <w:p w:rsidR="003936BC" w:rsidRPr="006F318D" w:rsidRDefault="003936BC" w:rsidP="005E12FF">
      <w:pPr>
        <w:pStyle w:val="ac"/>
        <w:spacing w:before="0" w:beforeAutospacing="0" w:after="0" w:afterAutospacing="0"/>
        <w:jc w:val="center"/>
        <w:rPr>
          <w:b/>
        </w:rPr>
      </w:pPr>
    </w:p>
    <w:p w:rsidR="005E12FF" w:rsidRPr="006F318D" w:rsidRDefault="005E12FF" w:rsidP="005E12FF">
      <w:pPr>
        <w:pStyle w:val="ac"/>
        <w:spacing w:before="0" w:beforeAutospacing="0" w:after="0" w:afterAutospacing="0"/>
        <w:jc w:val="center"/>
        <w:rPr>
          <w:b/>
        </w:rPr>
      </w:pPr>
      <w:r w:rsidRPr="006F318D">
        <w:rPr>
          <w:b/>
        </w:rPr>
        <w:t>9. Заключительные положения</w:t>
      </w:r>
    </w:p>
    <w:p w:rsidR="005E12FF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9.1. Наличие на лицевом счету Учреждения средств от добровольных пожертвований не влечет за собой снижения нормативов и абсолютных размеров его финансирования за счет с</w:t>
      </w:r>
      <w:r w:rsidR="005E12FF" w:rsidRPr="006F318D">
        <w:t>редств Учредителя.</w:t>
      </w:r>
    </w:p>
    <w:p w:rsidR="005E12FF" w:rsidRPr="006F318D" w:rsidRDefault="000B5CD0" w:rsidP="000B5CD0">
      <w:pPr>
        <w:pStyle w:val="ac"/>
        <w:spacing w:before="0" w:beforeAutospacing="0" w:after="0" w:afterAutospacing="0"/>
        <w:jc w:val="both"/>
      </w:pPr>
      <w:r w:rsidRPr="006F318D">
        <w:t>9.2.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Родительским комите</w:t>
      </w:r>
      <w:r w:rsidR="005E12FF" w:rsidRPr="006F318D">
        <w:t>том и заведующей детским садом.</w:t>
      </w:r>
    </w:p>
    <w:p w:rsidR="000B5CD0" w:rsidRPr="006F318D" w:rsidRDefault="000B5CD0" w:rsidP="000B5CD0">
      <w:pPr>
        <w:pStyle w:val="ac"/>
        <w:spacing w:before="0" w:beforeAutospacing="0" w:after="0" w:afterAutospacing="0"/>
        <w:jc w:val="both"/>
        <w:rPr>
          <w:color w:val="575757"/>
        </w:rPr>
      </w:pPr>
      <w:r w:rsidRPr="006F318D">
        <w:t>9.</w:t>
      </w:r>
      <w:r w:rsidR="00E7749D">
        <w:t>3</w:t>
      </w:r>
      <w:r w:rsidRPr="006F318D">
        <w:t>. Настоящее Положение действует до принятия нового.</w:t>
      </w:r>
    </w:p>
    <w:p w:rsidR="000B5CD0" w:rsidRPr="006F318D" w:rsidRDefault="000B5CD0" w:rsidP="000B5CD0">
      <w:pPr>
        <w:rPr>
          <w:rFonts w:ascii="Times New Roman" w:hAnsi="Times New Roman" w:cs="Times New Roman"/>
          <w:sz w:val="24"/>
          <w:szCs w:val="24"/>
        </w:rPr>
      </w:pPr>
    </w:p>
    <w:p w:rsidR="00454D9B" w:rsidRPr="006F318D" w:rsidRDefault="00454D9B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2FF" w:rsidRPr="006F318D" w:rsidRDefault="005E12F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2FF" w:rsidRPr="006F318D" w:rsidRDefault="005E12F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2FF" w:rsidRPr="006F318D" w:rsidRDefault="005E12F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21" w:rsidRDefault="00896C21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21" w:rsidRDefault="00896C21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21" w:rsidRDefault="00896C21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21" w:rsidRDefault="00896C21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21" w:rsidRDefault="00896C21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21" w:rsidRDefault="00896C21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21" w:rsidRDefault="00896C21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21" w:rsidRDefault="00896C21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21" w:rsidRDefault="00896C21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21" w:rsidRDefault="00896C21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21" w:rsidRPr="006F318D" w:rsidRDefault="00896C21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</w:p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>1 Разработано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2505"/>
        <w:gridCol w:w="2379"/>
        <w:gridCol w:w="2303"/>
      </w:tblGrid>
      <w:tr w:rsidR="00B82B3F" w:rsidRPr="006F318D" w:rsidTr="00640F94">
        <w:tc>
          <w:tcPr>
            <w:tcW w:w="2670" w:type="dxa"/>
            <w:vAlign w:val="center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  <w:vAlign w:val="center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71" w:type="dxa"/>
            <w:vAlign w:val="center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71" w:type="dxa"/>
            <w:vAlign w:val="center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82B3F" w:rsidRPr="006F318D" w:rsidTr="00640F94">
        <w:tc>
          <w:tcPr>
            <w:tcW w:w="2670" w:type="dxa"/>
          </w:tcPr>
          <w:p w:rsidR="00B82B3F" w:rsidRPr="006F318D" w:rsidRDefault="00896C21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 ДОУ</w:t>
            </w:r>
          </w:p>
        </w:tc>
        <w:tc>
          <w:tcPr>
            <w:tcW w:w="2670" w:type="dxa"/>
          </w:tcPr>
          <w:p w:rsidR="00B82B3F" w:rsidRPr="006F318D" w:rsidRDefault="00896C21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Виктория Александровна</w:t>
            </w:r>
          </w:p>
        </w:tc>
        <w:tc>
          <w:tcPr>
            <w:tcW w:w="2671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 xml:space="preserve">2 Введено в действие </w:t>
      </w:r>
      <w:r w:rsidRPr="006F318D">
        <w:rPr>
          <w:rFonts w:ascii="Times New Roman" w:hAnsi="Times New Roman" w:cs="Times New Roman"/>
          <w:sz w:val="24"/>
          <w:szCs w:val="24"/>
        </w:rPr>
        <w:t>со дня утверждения заведующей МБДОУ «_____»__________ 20_____г.</w:t>
      </w:r>
    </w:p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 xml:space="preserve">( Основание: протокол </w:t>
      </w:r>
      <w:r w:rsidR="00E65D95" w:rsidRPr="006F318D">
        <w:rPr>
          <w:rFonts w:ascii="Times New Roman" w:hAnsi="Times New Roman" w:cs="Times New Roman"/>
          <w:sz w:val="24"/>
          <w:szCs w:val="24"/>
        </w:rPr>
        <w:t>заседания родительского комитета</w:t>
      </w:r>
      <w:r w:rsidRPr="006F318D">
        <w:rPr>
          <w:rFonts w:ascii="Times New Roman" w:hAnsi="Times New Roman" w:cs="Times New Roman"/>
          <w:sz w:val="24"/>
          <w:szCs w:val="24"/>
        </w:rPr>
        <w:t xml:space="preserve"> № _____ от «_____»__________ 20_____г.)</w:t>
      </w:r>
    </w:p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>3 Список рассылки</w:t>
      </w:r>
    </w:p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>Контрольные экземпляры документа:</w:t>
      </w:r>
    </w:p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D">
        <w:rPr>
          <w:rFonts w:ascii="Times New Roman" w:hAnsi="Times New Roman" w:cs="Times New Roman"/>
          <w:sz w:val="24"/>
          <w:szCs w:val="24"/>
        </w:rPr>
        <w:t xml:space="preserve">- заведующая МБ ДОУ «Детский сад № 153» </w:t>
      </w:r>
    </w:p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>Учтенные копии документа:</w:t>
      </w:r>
    </w:p>
    <w:p w:rsidR="00B82B3F" w:rsidRPr="006F318D" w:rsidRDefault="00B82B3F" w:rsidP="000B5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8D"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</w:p>
    <w:p w:rsidR="00B82B3F" w:rsidRPr="006F318D" w:rsidRDefault="00B82B3F" w:rsidP="000B5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698"/>
        <w:gridCol w:w="1955"/>
        <w:gridCol w:w="2625"/>
        <w:gridCol w:w="1419"/>
      </w:tblGrid>
      <w:tr w:rsidR="00B82B3F" w:rsidRPr="006F318D" w:rsidTr="00640F94">
        <w:tc>
          <w:tcPr>
            <w:tcW w:w="1300" w:type="dxa"/>
            <w:vMerge w:val="restart"/>
            <w:vAlign w:val="center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803" w:type="dxa"/>
            <w:vMerge w:val="restart"/>
            <w:vAlign w:val="center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Номер и дата распорядительного документа о внесении изменений</w:t>
            </w:r>
          </w:p>
        </w:tc>
        <w:tc>
          <w:tcPr>
            <w:tcW w:w="2086" w:type="dxa"/>
            <w:vMerge w:val="restart"/>
            <w:vAlign w:val="center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4493" w:type="dxa"/>
            <w:gridSpan w:val="2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лицо, вносящее изменения</w:t>
            </w:r>
          </w:p>
        </w:tc>
      </w:tr>
      <w:tr w:rsidR="00B82B3F" w:rsidRPr="006F318D" w:rsidTr="00640F94">
        <w:tc>
          <w:tcPr>
            <w:tcW w:w="1300" w:type="dxa"/>
            <w:vMerge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4" w:type="dxa"/>
            <w:vAlign w:val="center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8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82B3F" w:rsidRPr="006F318D" w:rsidTr="00640F94">
        <w:tc>
          <w:tcPr>
            <w:tcW w:w="1300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6F318D" w:rsidTr="00640F94">
        <w:tc>
          <w:tcPr>
            <w:tcW w:w="1300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6F318D" w:rsidTr="00640F94">
        <w:tc>
          <w:tcPr>
            <w:tcW w:w="1300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6F318D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6F318D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6F318D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6F318D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6F318D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6F318D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6F318D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6F318D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F" w:rsidRPr="006F318D" w:rsidTr="00640F9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F" w:rsidRPr="006F318D" w:rsidRDefault="00B82B3F" w:rsidP="000B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82B3F" w:rsidRPr="006F318D" w:rsidRDefault="00B82B3F" w:rsidP="000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2B3F" w:rsidRPr="006F318D" w:rsidSect="00301BB5">
      <w:headerReference w:type="default" r:id="rId8"/>
      <w:pgSz w:w="11909" w:h="16834"/>
      <w:pgMar w:top="1135" w:right="994" w:bottom="1134" w:left="1134" w:header="426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B6" w:rsidRDefault="00223BB6" w:rsidP="000864BC">
      <w:pPr>
        <w:spacing w:after="0" w:line="240" w:lineRule="auto"/>
      </w:pPr>
      <w:r>
        <w:separator/>
      </w:r>
    </w:p>
  </w:endnote>
  <w:endnote w:type="continuationSeparator" w:id="0">
    <w:p w:rsidR="00223BB6" w:rsidRDefault="00223BB6" w:rsidP="0008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B6" w:rsidRDefault="00223BB6" w:rsidP="000864BC">
      <w:pPr>
        <w:spacing w:after="0" w:line="240" w:lineRule="auto"/>
      </w:pPr>
      <w:r>
        <w:separator/>
      </w:r>
    </w:p>
  </w:footnote>
  <w:footnote w:type="continuationSeparator" w:id="0">
    <w:p w:rsidR="00223BB6" w:rsidRDefault="00223BB6" w:rsidP="0008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2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701"/>
      <w:gridCol w:w="5103"/>
      <w:gridCol w:w="2835"/>
    </w:tblGrid>
    <w:tr w:rsidR="000864BC" w:rsidTr="00640F94">
      <w:trPr>
        <w:cantSplit/>
        <w:trHeight w:val="397"/>
      </w:trPr>
      <w:tc>
        <w:tcPr>
          <w:tcW w:w="1701" w:type="dxa"/>
          <w:vMerge w:val="restart"/>
          <w:tcMar>
            <w:left w:w="28" w:type="dxa"/>
            <w:right w:w="28" w:type="dxa"/>
          </w:tcMar>
          <w:vAlign w:val="center"/>
        </w:tcPr>
        <w:p w:rsidR="000864BC" w:rsidRPr="001425ED" w:rsidRDefault="00FD7CF3" w:rsidP="00FD7CF3">
          <w:pPr>
            <w:spacing w:after="0" w:line="240" w:lineRule="auto"/>
            <w:jc w:val="center"/>
          </w:pPr>
          <w:r w:rsidRPr="00FD7CF3">
            <w:rPr>
              <w:noProof/>
              <w:lang w:eastAsia="ru-RU"/>
            </w:rPr>
            <w:drawing>
              <wp:inline distT="0" distB="0" distL="0" distR="0">
                <wp:extent cx="533377" cy="502276"/>
                <wp:effectExtent l="19050" t="0" r="23" b="0"/>
                <wp:docPr id="3" name="Рисунок 1" descr="http://www.playing-field.ru/img/2015/051721/15380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ying-field.ru/img/2015/051721/1538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6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87" cy="506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8A5991" w:rsidRPr="008A5991" w:rsidRDefault="008A5991" w:rsidP="008A59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A5991">
            <w:rPr>
              <w:rStyle w:val="ad"/>
              <w:rFonts w:ascii="Times New Roman" w:hAnsi="Times New Roman" w:cs="Times New Roman"/>
              <w:sz w:val="16"/>
              <w:szCs w:val="16"/>
            </w:rPr>
            <w:t>ПОЛОЖЕНИЕ</w:t>
          </w:r>
          <w:r w:rsidRPr="008A5991">
            <w:rPr>
              <w:rFonts w:ascii="Times New Roman" w:hAnsi="Times New Roman" w:cs="Times New Roman"/>
              <w:b/>
              <w:sz w:val="16"/>
              <w:szCs w:val="16"/>
            </w:rPr>
            <w:br/>
          </w:r>
          <w:r w:rsidRPr="008A5991">
            <w:rPr>
              <w:rStyle w:val="ad"/>
              <w:rFonts w:ascii="Times New Roman" w:hAnsi="Times New Roman" w:cs="Times New Roman"/>
              <w:sz w:val="16"/>
              <w:szCs w:val="16"/>
            </w:rPr>
            <w:t>О ПОРЯДКЕ ОРГАНИЗАЦИИ ПРИВЛЕЧЕНИЯ, РАСХОДОВАНИЯ И УЧЕТА БЕЗОЗМЕЗДНЫХ ДОБРОВОЛЬНЫХ ПОЖЕРТВОВАНИЙ, ФИЗИЧЕСКИХ И ЮРИДИЧЕСКИХ ЛИЦ</w:t>
          </w:r>
        </w:p>
        <w:p w:rsidR="000864BC" w:rsidRPr="008A5991" w:rsidRDefault="008A5991" w:rsidP="008A59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A5991">
            <w:rPr>
              <w:rFonts w:ascii="Times New Roman" w:hAnsi="Times New Roman" w:cs="Times New Roman"/>
              <w:b/>
              <w:sz w:val="16"/>
              <w:szCs w:val="16"/>
            </w:rPr>
            <w:t xml:space="preserve">МУНИЦИПАЛЬНОГО БЮДЖЕТНОГО ДОШКОЛЬНОГО ОБРАЗОВАТЕЛЬНОГО УЧРЕЖДЕНИЯ «ДЕТСКИЙ САД №153», </w:t>
          </w:r>
          <w:proofErr w:type="gramStart"/>
          <w:r w:rsidRPr="008A5991">
            <w:rPr>
              <w:rFonts w:ascii="Times New Roman" w:hAnsi="Times New Roman" w:cs="Times New Roman"/>
              <w:b/>
              <w:sz w:val="16"/>
              <w:szCs w:val="16"/>
            </w:rPr>
            <w:t>РЕГЛАМЕНТИРУЮЩЕЕ</w:t>
          </w:r>
          <w:proofErr w:type="gramEnd"/>
          <w:r w:rsidRPr="008A5991">
            <w:rPr>
              <w:rFonts w:ascii="Times New Roman" w:hAnsi="Times New Roman" w:cs="Times New Roman"/>
              <w:b/>
              <w:sz w:val="16"/>
              <w:szCs w:val="16"/>
            </w:rPr>
            <w:t xml:space="preserve"> ДЕЯТЕЛЬНОСТЬ УЧРЕЖДЕНИЯ ПО ПРИВЛЕЧЕНИЮ ДОБРОВОЛЬНЫХ ПОЖЕРТВОВАНИЙ </w:t>
          </w:r>
        </w:p>
      </w:tc>
      <w:tc>
        <w:tcPr>
          <w:tcW w:w="2835" w:type="dxa"/>
          <w:tcMar>
            <w:left w:w="28" w:type="dxa"/>
            <w:right w:w="28" w:type="dxa"/>
          </w:tcMar>
          <w:vAlign w:val="center"/>
        </w:tcPr>
        <w:p w:rsidR="000864BC" w:rsidRPr="000864BC" w:rsidRDefault="000864BC" w:rsidP="00FD7C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0864BC">
            <w:rPr>
              <w:rFonts w:ascii="Times New Roman" w:hAnsi="Times New Roman" w:cs="Times New Roman"/>
              <w:b/>
            </w:rPr>
            <w:t>МБ ДОУ</w:t>
          </w:r>
        </w:p>
        <w:p w:rsidR="000864BC" w:rsidRPr="000864BC" w:rsidRDefault="000864BC" w:rsidP="00FD7CF3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0864BC">
            <w:rPr>
              <w:rFonts w:ascii="Times New Roman" w:hAnsi="Times New Roman" w:cs="Times New Roman"/>
              <w:b/>
            </w:rPr>
            <w:t>«ДЕТСКИЙ САД №153»</w:t>
          </w:r>
        </w:p>
      </w:tc>
    </w:tr>
    <w:tr w:rsidR="000864BC" w:rsidTr="00FD7CF3">
      <w:trPr>
        <w:cantSplit/>
        <w:trHeight w:val="312"/>
      </w:trPr>
      <w:tc>
        <w:tcPr>
          <w:tcW w:w="1701" w:type="dxa"/>
          <w:vMerge/>
          <w:tcMar>
            <w:left w:w="28" w:type="dxa"/>
            <w:right w:w="28" w:type="dxa"/>
          </w:tcMar>
        </w:tcPr>
        <w:p w:rsidR="000864BC" w:rsidRPr="001425ED" w:rsidRDefault="000864BC" w:rsidP="00FD7CF3">
          <w:pPr>
            <w:spacing w:after="0" w:line="240" w:lineRule="auto"/>
          </w:pPr>
        </w:p>
      </w:tc>
      <w:tc>
        <w:tcPr>
          <w:tcW w:w="5103" w:type="dxa"/>
          <w:vMerge/>
        </w:tcPr>
        <w:p w:rsidR="000864BC" w:rsidRPr="000864BC" w:rsidRDefault="000864BC" w:rsidP="00FD7CF3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2835" w:type="dxa"/>
          <w:tcMar>
            <w:left w:w="28" w:type="dxa"/>
            <w:right w:w="28" w:type="dxa"/>
          </w:tcMar>
          <w:vAlign w:val="center"/>
        </w:tcPr>
        <w:p w:rsidR="000864BC" w:rsidRPr="000864BC" w:rsidRDefault="000864BC" w:rsidP="00FD7CF3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0864BC">
            <w:rPr>
              <w:rFonts w:ascii="Times New Roman" w:hAnsi="Times New Roman" w:cs="Times New Roman"/>
            </w:rPr>
            <w:t xml:space="preserve">страница  </w:t>
          </w:r>
          <w:r w:rsidR="00E16347" w:rsidRPr="000864BC">
            <w:rPr>
              <w:rFonts w:ascii="Times New Roman" w:hAnsi="Times New Roman" w:cs="Times New Roman"/>
            </w:rPr>
            <w:fldChar w:fldCharType="begin"/>
          </w:r>
          <w:r w:rsidRPr="000864BC">
            <w:rPr>
              <w:rFonts w:ascii="Times New Roman" w:hAnsi="Times New Roman" w:cs="Times New Roman"/>
            </w:rPr>
            <w:instrText xml:space="preserve"> PAGE </w:instrText>
          </w:r>
          <w:r w:rsidR="00E16347" w:rsidRPr="000864BC">
            <w:rPr>
              <w:rFonts w:ascii="Times New Roman" w:hAnsi="Times New Roman" w:cs="Times New Roman"/>
            </w:rPr>
            <w:fldChar w:fldCharType="separate"/>
          </w:r>
          <w:r w:rsidR="008A5991">
            <w:rPr>
              <w:rFonts w:ascii="Times New Roman" w:hAnsi="Times New Roman" w:cs="Times New Roman"/>
              <w:noProof/>
            </w:rPr>
            <w:t>1</w:t>
          </w:r>
          <w:r w:rsidR="00E16347" w:rsidRPr="000864BC">
            <w:rPr>
              <w:rFonts w:ascii="Times New Roman" w:hAnsi="Times New Roman" w:cs="Times New Roman"/>
            </w:rPr>
            <w:fldChar w:fldCharType="end"/>
          </w:r>
          <w:r w:rsidRPr="000864BC">
            <w:rPr>
              <w:rFonts w:ascii="Times New Roman" w:hAnsi="Times New Roman" w:cs="Times New Roman"/>
            </w:rPr>
            <w:t xml:space="preserve">  из </w:t>
          </w:r>
          <w:r w:rsidR="00E16347" w:rsidRPr="000864BC">
            <w:rPr>
              <w:rFonts w:ascii="Times New Roman" w:hAnsi="Times New Roman" w:cs="Times New Roman"/>
            </w:rPr>
            <w:fldChar w:fldCharType="begin"/>
          </w:r>
          <w:r w:rsidRPr="000864BC">
            <w:rPr>
              <w:rFonts w:ascii="Times New Roman" w:hAnsi="Times New Roman" w:cs="Times New Roman"/>
            </w:rPr>
            <w:instrText xml:space="preserve"> NUMPAGES </w:instrText>
          </w:r>
          <w:r w:rsidR="00E16347" w:rsidRPr="000864BC">
            <w:rPr>
              <w:rFonts w:ascii="Times New Roman" w:hAnsi="Times New Roman" w:cs="Times New Roman"/>
            </w:rPr>
            <w:fldChar w:fldCharType="separate"/>
          </w:r>
          <w:r w:rsidR="008A5991">
            <w:rPr>
              <w:rFonts w:ascii="Times New Roman" w:hAnsi="Times New Roman" w:cs="Times New Roman"/>
              <w:noProof/>
            </w:rPr>
            <w:t>8</w:t>
          </w:r>
          <w:r w:rsidR="00E16347" w:rsidRPr="000864BC">
            <w:rPr>
              <w:rFonts w:ascii="Times New Roman" w:hAnsi="Times New Roman" w:cs="Times New Roman"/>
            </w:rPr>
            <w:fldChar w:fldCharType="end"/>
          </w:r>
        </w:p>
      </w:tc>
    </w:tr>
  </w:tbl>
  <w:p w:rsidR="000864BC" w:rsidRDefault="000864BC" w:rsidP="00FD7C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144FAE"/>
    <w:lvl w:ilvl="0">
      <w:numFmt w:val="bullet"/>
      <w:lvlText w:val="*"/>
      <w:lvlJc w:val="left"/>
    </w:lvl>
  </w:abstractNum>
  <w:abstractNum w:abstractNumId="1">
    <w:nsid w:val="0E922467"/>
    <w:multiLevelType w:val="multilevel"/>
    <w:tmpl w:val="9992F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F1435E"/>
    <w:multiLevelType w:val="singleLevel"/>
    <w:tmpl w:val="6C902A98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0E82351"/>
    <w:multiLevelType w:val="singleLevel"/>
    <w:tmpl w:val="1DEEAA8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9048E"/>
    <w:rsid w:val="00081B74"/>
    <w:rsid w:val="000854E8"/>
    <w:rsid w:val="000864BC"/>
    <w:rsid w:val="000B5CD0"/>
    <w:rsid w:val="000C1A2C"/>
    <w:rsid w:val="000F3199"/>
    <w:rsid w:val="0017349F"/>
    <w:rsid w:val="001860F4"/>
    <w:rsid w:val="001B6CDD"/>
    <w:rsid w:val="002138B4"/>
    <w:rsid w:val="00223BB6"/>
    <w:rsid w:val="00282286"/>
    <w:rsid w:val="0029048E"/>
    <w:rsid w:val="00301BB5"/>
    <w:rsid w:val="00390D11"/>
    <w:rsid w:val="003936BC"/>
    <w:rsid w:val="003A6818"/>
    <w:rsid w:val="003E079E"/>
    <w:rsid w:val="00444F39"/>
    <w:rsid w:val="00454D9B"/>
    <w:rsid w:val="00495F2F"/>
    <w:rsid w:val="00551625"/>
    <w:rsid w:val="005A5E22"/>
    <w:rsid w:val="005E12FF"/>
    <w:rsid w:val="00661721"/>
    <w:rsid w:val="006F318D"/>
    <w:rsid w:val="00811B51"/>
    <w:rsid w:val="00850290"/>
    <w:rsid w:val="00896C21"/>
    <w:rsid w:val="008A5991"/>
    <w:rsid w:val="0095149A"/>
    <w:rsid w:val="00997136"/>
    <w:rsid w:val="00A30CD0"/>
    <w:rsid w:val="00A60521"/>
    <w:rsid w:val="00B1061F"/>
    <w:rsid w:val="00B14575"/>
    <w:rsid w:val="00B35253"/>
    <w:rsid w:val="00B40DC8"/>
    <w:rsid w:val="00B82B3F"/>
    <w:rsid w:val="00C230E7"/>
    <w:rsid w:val="00C43DDF"/>
    <w:rsid w:val="00C44580"/>
    <w:rsid w:val="00CB34C7"/>
    <w:rsid w:val="00D66346"/>
    <w:rsid w:val="00E16347"/>
    <w:rsid w:val="00E65D95"/>
    <w:rsid w:val="00E7749D"/>
    <w:rsid w:val="00F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048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90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048E"/>
    <w:pPr>
      <w:widowControl w:val="0"/>
      <w:autoSpaceDE w:val="0"/>
      <w:autoSpaceDN w:val="0"/>
      <w:adjustRightInd w:val="0"/>
      <w:spacing w:after="0" w:line="274" w:lineRule="exact"/>
      <w:ind w:hanging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9048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9048E"/>
    <w:pPr>
      <w:widowControl w:val="0"/>
      <w:autoSpaceDE w:val="0"/>
      <w:autoSpaceDN w:val="0"/>
      <w:adjustRightInd w:val="0"/>
      <w:spacing w:after="0" w:line="269" w:lineRule="exact"/>
      <w:ind w:hanging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9048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2904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29048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29048E"/>
    <w:pPr>
      <w:widowControl w:val="0"/>
      <w:autoSpaceDE w:val="0"/>
      <w:autoSpaceDN w:val="0"/>
      <w:adjustRightInd w:val="0"/>
      <w:spacing w:after="0" w:line="269" w:lineRule="exact"/>
      <w:ind w:hanging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9048E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290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9048E"/>
    <w:pPr>
      <w:widowControl w:val="0"/>
      <w:autoSpaceDE w:val="0"/>
      <w:autoSpaceDN w:val="0"/>
      <w:adjustRightInd w:val="0"/>
      <w:spacing w:after="0" w:line="276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9048E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9">
    <w:name w:val="Font Style19"/>
    <w:basedOn w:val="a0"/>
    <w:uiPriority w:val="99"/>
    <w:rsid w:val="002904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29048E"/>
    <w:rPr>
      <w:rFonts w:ascii="Times New Roman" w:hAnsi="Times New Roman" w:cs="Times New Roman"/>
      <w:b/>
      <w:bCs/>
      <w:spacing w:val="30"/>
      <w:sz w:val="16"/>
      <w:szCs w:val="16"/>
    </w:rPr>
  </w:style>
  <w:style w:type="paragraph" w:customStyle="1" w:styleId="Style6">
    <w:name w:val="Style6"/>
    <w:basedOn w:val="a"/>
    <w:uiPriority w:val="99"/>
    <w:rsid w:val="0029048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85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5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854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8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64BC"/>
  </w:style>
  <w:style w:type="paragraph" w:styleId="aa">
    <w:name w:val="footer"/>
    <w:basedOn w:val="a"/>
    <w:link w:val="ab"/>
    <w:uiPriority w:val="99"/>
    <w:semiHidden/>
    <w:unhideWhenUsed/>
    <w:rsid w:val="0008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64BC"/>
  </w:style>
  <w:style w:type="paragraph" w:styleId="ac">
    <w:name w:val="Normal (Web)"/>
    <w:basedOn w:val="a"/>
    <w:unhideWhenUsed/>
    <w:rsid w:val="000B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B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znetsk-mdou15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№153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Д/с №153</dc:creator>
  <cp:lastModifiedBy>Виктория</cp:lastModifiedBy>
  <cp:revision>5</cp:revision>
  <cp:lastPrinted>2016-05-13T09:47:00Z</cp:lastPrinted>
  <dcterms:created xsi:type="dcterms:W3CDTF">2016-05-12T13:39:00Z</dcterms:created>
  <dcterms:modified xsi:type="dcterms:W3CDTF">2016-05-13T09:48:00Z</dcterms:modified>
</cp:coreProperties>
</file>